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A42" w:rsidRDefault="00667F39">
      <w:pPr>
        <w:framePr w:hSpace="141" w:wrap="around" w:vAnchor="text" w:hAnchor="page" w:x="7920" w:y="-435"/>
      </w:pPr>
      <w:r>
        <w:rPr>
          <w:rFonts w:ascii="Arial" w:hAnsi="Arial"/>
          <w:noProof/>
          <w:sz w:val="24"/>
        </w:rPr>
        <w:drawing>
          <wp:inline distT="0" distB="0" distL="0" distR="0">
            <wp:extent cx="1752600" cy="15525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552575"/>
                    </a:xfrm>
                    <a:prstGeom prst="rect">
                      <a:avLst/>
                    </a:prstGeom>
                    <a:noFill/>
                    <a:ln>
                      <a:noFill/>
                    </a:ln>
                  </pic:spPr>
                </pic:pic>
              </a:graphicData>
            </a:graphic>
          </wp:inline>
        </w:drawing>
      </w:r>
    </w:p>
    <w:p w:rsidR="00690A42" w:rsidRDefault="00690A42">
      <w:pPr>
        <w:rPr>
          <w:rFonts w:ascii="Arial" w:hAnsi="Arial"/>
          <w:b/>
          <w:i/>
          <w:sz w:val="52"/>
        </w:rPr>
      </w:pPr>
      <w:r>
        <w:rPr>
          <w:rFonts w:ascii="Futoral Outline Shadow DB" w:hAnsi="Futoral Outline Shadow DB"/>
          <w:b/>
          <w:i/>
          <w:sz w:val="52"/>
        </w:rPr>
        <w:t>Grundschule Homberg</w:t>
      </w:r>
    </w:p>
    <w:p w:rsidR="00690A42" w:rsidRDefault="00690A42">
      <w:pPr>
        <w:rPr>
          <w:rFonts w:ascii="Arial" w:hAnsi="Arial"/>
          <w:sz w:val="24"/>
        </w:rPr>
      </w:pPr>
    </w:p>
    <w:p w:rsidR="00690A42" w:rsidRDefault="00690A42">
      <w:pPr>
        <w:rPr>
          <w:rFonts w:ascii="Arial" w:hAnsi="Arial"/>
          <w:sz w:val="24"/>
        </w:rPr>
      </w:pPr>
    </w:p>
    <w:p w:rsidR="00690A42" w:rsidRDefault="00690A42">
      <w:pPr>
        <w:rPr>
          <w:rFonts w:ascii="Arial" w:hAnsi="Arial"/>
          <w:sz w:val="24"/>
        </w:rPr>
      </w:pPr>
    </w:p>
    <w:p w:rsidR="00690A42" w:rsidRDefault="00690A42">
      <w:pPr>
        <w:rPr>
          <w:rFonts w:ascii="Arial" w:hAnsi="Arial"/>
          <w:sz w:val="12"/>
        </w:rPr>
      </w:pPr>
    </w:p>
    <w:p w:rsidR="00690A42" w:rsidRDefault="00690A42">
      <w:pPr>
        <w:rPr>
          <w:rFonts w:ascii="Arial" w:hAnsi="Arial"/>
          <w:sz w:val="12"/>
        </w:rPr>
      </w:pPr>
    </w:p>
    <w:p w:rsidR="00690A42" w:rsidRDefault="00690A42">
      <w:pPr>
        <w:rPr>
          <w:rFonts w:ascii="Arial" w:hAnsi="Arial"/>
          <w:sz w:val="12"/>
        </w:rPr>
      </w:pPr>
      <w:r>
        <w:rPr>
          <w:rFonts w:ascii="Arial" w:hAnsi="Arial"/>
          <w:sz w:val="12"/>
        </w:rPr>
        <w:t xml:space="preserve">Grundschule Homberg </w:t>
      </w:r>
      <w:r>
        <w:rPr>
          <w:rFonts w:ascii="Arial" w:hAnsi="Arial"/>
          <w:sz w:val="12"/>
        </w:rPr>
        <w:sym w:font="Symbol" w:char="F0B7"/>
      </w:r>
      <w:r>
        <w:rPr>
          <w:rFonts w:ascii="Arial" w:hAnsi="Arial"/>
          <w:sz w:val="12"/>
        </w:rPr>
        <w:t xml:space="preserve"> Hochstraße 11 </w:t>
      </w:r>
      <w:r>
        <w:rPr>
          <w:rFonts w:ascii="Arial" w:hAnsi="Arial"/>
          <w:sz w:val="12"/>
        </w:rPr>
        <w:sym w:font="Symbol" w:char="F0B7"/>
      </w:r>
      <w:r>
        <w:rPr>
          <w:rFonts w:ascii="Arial" w:hAnsi="Arial"/>
          <w:sz w:val="12"/>
        </w:rPr>
        <w:t xml:space="preserve"> 35315 Homberg/Ohm</w:t>
      </w:r>
    </w:p>
    <w:p w:rsidR="00690A42" w:rsidRDefault="00690A42">
      <w:pPr>
        <w:rPr>
          <w:rFonts w:ascii="Arial" w:hAnsi="Arial"/>
          <w:sz w:val="12"/>
        </w:rPr>
      </w:pPr>
    </w:p>
    <w:tbl>
      <w:tblPr>
        <w:tblW w:w="4705" w:type="dxa"/>
        <w:tblLayout w:type="fixed"/>
        <w:tblCellMar>
          <w:left w:w="70" w:type="dxa"/>
          <w:right w:w="70" w:type="dxa"/>
        </w:tblCellMar>
        <w:tblLook w:val="0000" w:firstRow="0" w:lastRow="0" w:firstColumn="0" w:lastColumn="0" w:noHBand="0" w:noVBand="0"/>
      </w:tblPr>
      <w:tblGrid>
        <w:gridCol w:w="1885"/>
        <w:gridCol w:w="818"/>
        <w:gridCol w:w="2002"/>
      </w:tblGrid>
      <w:tr w:rsidR="00690A42" w:rsidTr="00415918">
        <w:trPr>
          <w:trHeight w:val="188"/>
        </w:trPr>
        <w:tc>
          <w:tcPr>
            <w:tcW w:w="4705" w:type="dxa"/>
            <w:gridSpan w:val="3"/>
          </w:tcPr>
          <w:p w:rsidR="00690A42" w:rsidRDefault="00667F39" w:rsidP="00667F39">
            <w:pPr>
              <w:framePr w:w="4603" w:hSpace="141" w:wrap="around" w:vAnchor="text" w:hAnchor="page" w:x="6385" w:y="54"/>
              <w:rPr>
                <w:rFonts w:ascii="Arial" w:hAnsi="Arial"/>
                <w:sz w:val="18"/>
              </w:rPr>
            </w:pPr>
            <w:r>
              <w:rPr>
                <w:rFonts w:ascii="Arial" w:hAnsi="Arial"/>
                <w:sz w:val="18"/>
              </w:rPr>
              <w:t>Hochstr.11</w:t>
            </w:r>
          </w:p>
        </w:tc>
      </w:tr>
      <w:tr w:rsidR="00690A42" w:rsidTr="00415918">
        <w:trPr>
          <w:trHeight w:val="174"/>
        </w:trPr>
        <w:tc>
          <w:tcPr>
            <w:tcW w:w="4705" w:type="dxa"/>
            <w:gridSpan w:val="3"/>
          </w:tcPr>
          <w:p w:rsidR="00690A42" w:rsidRDefault="00667F39" w:rsidP="00667F39">
            <w:pPr>
              <w:framePr w:w="4603" w:hSpace="141" w:wrap="around" w:vAnchor="text" w:hAnchor="page" w:x="6385" w:y="54"/>
              <w:rPr>
                <w:rFonts w:ascii="Arial" w:hAnsi="Arial"/>
                <w:sz w:val="18"/>
              </w:rPr>
            </w:pPr>
            <w:r>
              <w:rPr>
                <w:rFonts w:ascii="Arial" w:hAnsi="Arial"/>
                <w:sz w:val="18"/>
              </w:rPr>
              <w:t xml:space="preserve">35315 </w:t>
            </w:r>
            <w:r w:rsidR="00690A42">
              <w:rPr>
                <w:rFonts w:ascii="Arial" w:hAnsi="Arial"/>
                <w:sz w:val="18"/>
              </w:rPr>
              <w:t>Ho</w:t>
            </w:r>
            <w:r>
              <w:rPr>
                <w:rFonts w:ascii="Arial" w:hAnsi="Arial"/>
                <w:sz w:val="18"/>
              </w:rPr>
              <w:t>mberg (Ohm)</w:t>
            </w:r>
          </w:p>
        </w:tc>
      </w:tr>
      <w:tr w:rsidR="00690A42" w:rsidTr="00415918">
        <w:trPr>
          <w:trHeight w:val="174"/>
        </w:trPr>
        <w:tc>
          <w:tcPr>
            <w:tcW w:w="1885" w:type="dxa"/>
          </w:tcPr>
          <w:p w:rsidR="00690A42" w:rsidRDefault="00690A42" w:rsidP="00667F39">
            <w:pPr>
              <w:framePr w:w="4603" w:hSpace="141" w:wrap="around" w:vAnchor="text" w:hAnchor="page" w:x="6385" w:y="54"/>
              <w:rPr>
                <w:rFonts w:ascii="Arial" w:hAnsi="Arial"/>
                <w:sz w:val="18"/>
              </w:rPr>
            </w:pPr>
            <w:r>
              <w:rPr>
                <w:rFonts w:ascii="Arial" w:hAnsi="Arial"/>
                <w:sz w:val="18"/>
              </w:rPr>
              <w:t>Telefon</w:t>
            </w:r>
          </w:p>
        </w:tc>
        <w:tc>
          <w:tcPr>
            <w:tcW w:w="2820" w:type="dxa"/>
            <w:gridSpan w:val="2"/>
          </w:tcPr>
          <w:p w:rsidR="00690A42" w:rsidRDefault="00690A42" w:rsidP="00667F39">
            <w:pPr>
              <w:framePr w:w="4603" w:hSpace="141" w:wrap="around" w:vAnchor="text" w:hAnchor="page" w:x="6385" w:y="54"/>
              <w:rPr>
                <w:rFonts w:ascii="Arial" w:hAnsi="Arial"/>
                <w:sz w:val="18"/>
              </w:rPr>
            </w:pPr>
            <w:r>
              <w:rPr>
                <w:rFonts w:ascii="Arial" w:hAnsi="Arial"/>
                <w:sz w:val="18"/>
              </w:rPr>
              <w:t>06633/814</w:t>
            </w:r>
          </w:p>
        </w:tc>
      </w:tr>
      <w:tr w:rsidR="00690A42" w:rsidTr="00415918">
        <w:trPr>
          <w:trHeight w:val="188"/>
        </w:trPr>
        <w:tc>
          <w:tcPr>
            <w:tcW w:w="1885" w:type="dxa"/>
          </w:tcPr>
          <w:p w:rsidR="00690A42" w:rsidRDefault="00690A42" w:rsidP="00667F39">
            <w:pPr>
              <w:framePr w:w="4603" w:hSpace="141" w:wrap="around" w:vAnchor="text" w:hAnchor="page" w:x="6385" w:y="54"/>
              <w:rPr>
                <w:rFonts w:ascii="Arial" w:hAnsi="Arial"/>
                <w:sz w:val="18"/>
              </w:rPr>
            </w:pPr>
            <w:r>
              <w:rPr>
                <w:rFonts w:ascii="Arial" w:hAnsi="Arial"/>
                <w:sz w:val="18"/>
              </w:rPr>
              <w:t>Fax</w:t>
            </w:r>
          </w:p>
        </w:tc>
        <w:tc>
          <w:tcPr>
            <w:tcW w:w="2820" w:type="dxa"/>
            <w:gridSpan w:val="2"/>
          </w:tcPr>
          <w:p w:rsidR="00690A42" w:rsidRDefault="00690A42" w:rsidP="00667F39">
            <w:pPr>
              <w:framePr w:w="4603" w:hSpace="141" w:wrap="around" w:vAnchor="text" w:hAnchor="page" w:x="6385" w:y="54"/>
              <w:rPr>
                <w:rFonts w:ascii="Arial" w:hAnsi="Arial"/>
                <w:sz w:val="18"/>
              </w:rPr>
            </w:pPr>
            <w:r>
              <w:rPr>
                <w:rFonts w:ascii="Arial" w:hAnsi="Arial"/>
                <w:sz w:val="18"/>
              </w:rPr>
              <w:t>06633/919018</w:t>
            </w:r>
          </w:p>
        </w:tc>
      </w:tr>
      <w:tr w:rsidR="00690A42" w:rsidTr="00415918">
        <w:trPr>
          <w:trHeight w:val="719"/>
        </w:trPr>
        <w:tc>
          <w:tcPr>
            <w:tcW w:w="4705" w:type="dxa"/>
            <w:gridSpan w:val="3"/>
          </w:tcPr>
          <w:p w:rsidR="00690A42" w:rsidRDefault="00832E9B" w:rsidP="00667F39">
            <w:pPr>
              <w:framePr w:w="4603" w:hSpace="141" w:wrap="around" w:vAnchor="text" w:hAnchor="page" w:x="6385" w:y="54"/>
              <w:rPr>
                <w:rFonts w:ascii="Arial" w:hAnsi="Arial"/>
                <w:sz w:val="18"/>
              </w:rPr>
            </w:pPr>
            <w:hyperlink r:id="rId8" w:history="1">
              <w:r w:rsidR="00667F39" w:rsidRPr="003804DE">
                <w:rPr>
                  <w:rStyle w:val="Hyperlink"/>
                  <w:rFonts w:ascii="Arial" w:hAnsi="Arial"/>
                  <w:sz w:val="18"/>
                </w:rPr>
                <w:t>poststelle@grund.homberg.schulverwaltung.hessen.de</w:t>
              </w:r>
            </w:hyperlink>
          </w:p>
          <w:p w:rsidR="00667F39" w:rsidRDefault="00667F39" w:rsidP="00667F39">
            <w:pPr>
              <w:framePr w:w="4603" w:hSpace="141" w:wrap="around" w:vAnchor="text" w:hAnchor="page" w:x="6385" w:y="54"/>
              <w:rPr>
                <w:rFonts w:ascii="Arial" w:hAnsi="Arial"/>
                <w:sz w:val="18"/>
              </w:rPr>
            </w:pPr>
          </w:p>
        </w:tc>
      </w:tr>
      <w:tr w:rsidR="00690A42" w:rsidTr="00415918">
        <w:trPr>
          <w:gridAfter w:val="1"/>
          <w:wAfter w:w="2002" w:type="dxa"/>
          <w:trHeight w:val="189"/>
        </w:trPr>
        <w:tc>
          <w:tcPr>
            <w:tcW w:w="2703" w:type="dxa"/>
            <w:gridSpan w:val="2"/>
          </w:tcPr>
          <w:p w:rsidR="00690A42" w:rsidRDefault="0052728F" w:rsidP="00B3325A">
            <w:pPr>
              <w:framePr w:w="4603" w:hSpace="141" w:wrap="around" w:vAnchor="text" w:hAnchor="page" w:x="6385" w:y="54"/>
              <w:rPr>
                <w:rFonts w:ascii="Arial" w:hAnsi="Arial"/>
                <w:sz w:val="20"/>
              </w:rPr>
            </w:pPr>
            <w:r>
              <w:rPr>
                <w:rFonts w:ascii="Arial" w:hAnsi="Arial"/>
                <w:sz w:val="20"/>
              </w:rPr>
              <w:t xml:space="preserve">Datum: </w:t>
            </w:r>
            <w:r w:rsidR="00B3325A">
              <w:rPr>
                <w:rFonts w:ascii="Arial" w:hAnsi="Arial"/>
                <w:sz w:val="20"/>
              </w:rPr>
              <w:t>11</w:t>
            </w:r>
            <w:r w:rsidR="00D06C1A">
              <w:rPr>
                <w:rFonts w:ascii="Arial" w:hAnsi="Arial"/>
                <w:sz w:val="20"/>
              </w:rPr>
              <w:t>.05.</w:t>
            </w:r>
            <w:r>
              <w:rPr>
                <w:rFonts w:ascii="Arial" w:hAnsi="Arial"/>
                <w:sz w:val="20"/>
              </w:rPr>
              <w:t>2020</w:t>
            </w:r>
          </w:p>
        </w:tc>
      </w:tr>
    </w:tbl>
    <w:p w:rsidR="00690A42" w:rsidRDefault="00690A42">
      <w:pPr>
        <w:rPr>
          <w:rFonts w:ascii="Arial" w:hAnsi="Arial"/>
          <w:sz w:val="24"/>
        </w:rPr>
      </w:pPr>
      <w:r>
        <w:rPr>
          <w:rFonts w:ascii="Arial" w:hAnsi="Arial"/>
          <w:sz w:val="24"/>
        </w:rPr>
        <w:fldChar w:fldCharType="begin">
          <w:ffData>
            <w:name w:val="Text3"/>
            <w:enabled/>
            <w:calcOnExit w:val="0"/>
            <w:textInput/>
          </w:ffData>
        </w:fldChar>
      </w:r>
      <w:bookmarkStart w:id="0" w:name="Text3"/>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bookmarkEnd w:id="0"/>
    </w:p>
    <w:p w:rsidR="00415918" w:rsidRDefault="00415918">
      <w:pPr>
        <w:rPr>
          <w:rFonts w:ascii="Arial" w:hAnsi="Arial"/>
          <w:sz w:val="24"/>
        </w:rPr>
      </w:pPr>
    </w:p>
    <w:p w:rsidR="00415918" w:rsidRDefault="00415918">
      <w:pPr>
        <w:rPr>
          <w:rFonts w:ascii="Arial" w:hAnsi="Arial"/>
          <w:sz w:val="24"/>
        </w:rPr>
      </w:pPr>
    </w:p>
    <w:p w:rsidR="00690A42" w:rsidRDefault="00690A42">
      <w:pPr>
        <w:rPr>
          <w:rFonts w:ascii="Arial" w:hAnsi="Arial"/>
          <w:sz w:val="24"/>
        </w:rPr>
      </w:pPr>
      <w:r>
        <w:rPr>
          <w:rFonts w:ascii="Arial" w:hAnsi="Arial"/>
          <w:sz w:val="24"/>
        </w:rPr>
        <w:fldChar w:fldCharType="begin">
          <w:ffData>
            <w:name w:val="Text5"/>
            <w:enabled/>
            <w:calcOnExit w:val="0"/>
            <w:textInput/>
          </w:ffData>
        </w:fldChar>
      </w:r>
      <w:bookmarkStart w:id="1" w:name="Text5"/>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bookmarkEnd w:id="1"/>
    </w:p>
    <w:p w:rsidR="00690A42" w:rsidRDefault="00690A42">
      <w:pPr>
        <w:rPr>
          <w:rFonts w:ascii="Arial" w:hAnsi="Arial"/>
          <w:sz w:val="24"/>
        </w:rPr>
      </w:pPr>
      <w:r>
        <w:rPr>
          <w:rFonts w:ascii="Arial" w:hAnsi="Arial"/>
          <w:sz w:val="24"/>
        </w:rPr>
        <w:fldChar w:fldCharType="begin">
          <w:ffData>
            <w:name w:val="Text4"/>
            <w:enabled/>
            <w:calcOnExit w:val="0"/>
            <w:textInput/>
          </w:ffData>
        </w:fldChar>
      </w:r>
      <w:bookmarkStart w:id="2" w:name="Text4"/>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bookmarkEnd w:id="2"/>
    </w:p>
    <w:p w:rsidR="00690A42" w:rsidRDefault="00690A42">
      <w:pPr>
        <w:ind w:left="-1077"/>
        <w:rPr>
          <w:rFonts w:ascii="Arial" w:hAnsi="Arial"/>
          <w:sz w:val="24"/>
        </w:rPr>
      </w:pPr>
      <w:r>
        <w:rPr>
          <w:rFonts w:ascii="Arial" w:hAnsi="Arial"/>
          <w:sz w:val="24"/>
        </w:rPr>
        <w:sym w:font="Symbol" w:char="F0BE"/>
      </w:r>
    </w:p>
    <w:p w:rsidR="00690A42" w:rsidRPr="00A072C0" w:rsidRDefault="00F84FF5">
      <w:pPr>
        <w:rPr>
          <w:rFonts w:asciiTheme="minorHAnsi" w:hAnsiTheme="minorHAnsi" w:cstheme="minorHAnsi"/>
          <w:sz w:val="24"/>
          <w:szCs w:val="24"/>
        </w:rPr>
      </w:pPr>
      <w:r w:rsidRPr="00A072C0">
        <w:rPr>
          <w:rFonts w:asciiTheme="minorHAnsi" w:hAnsiTheme="minorHAnsi" w:cstheme="minorHAnsi"/>
          <w:sz w:val="24"/>
          <w:szCs w:val="24"/>
        </w:rPr>
        <w:t xml:space="preserve">Liebe Eltern </w:t>
      </w:r>
      <w:r w:rsidR="006105A7" w:rsidRPr="00A072C0">
        <w:rPr>
          <w:rFonts w:asciiTheme="minorHAnsi" w:hAnsiTheme="minorHAnsi" w:cstheme="minorHAnsi"/>
          <w:sz w:val="24"/>
          <w:szCs w:val="24"/>
        </w:rPr>
        <w:t>der vierten Klassen</w:t>
      </w:r>
      <w:r w:rsidRPr="00A072C0">
        <w:rPr>
          <w:rFonts w:asciiTheme="minorHAnsi" w:hAnsiTheme="minorHAnsi" w:cstheme="minorHAnsi"/>
          <w:sz w:val="24"/>
          <w:szCs w:val="24"/>
        </w:rPr>
        <w:t>!</w:t>
      </w:r>
    </w:p>
    <w:p w:rsidR="00944405" w:rsidRPr="00A1308E" w:rsidRDefault="00944405" w:rsidP="00944405">
      <w:pPr>
        <w:spacing w:after="160" w:line="259" w:lineRule="auto"/>
        <w:rPr>
          <w:rFonts w:asciiTheme="minorHAnsi" w:eastAsiaTheme="minorHAnsi" w:hAnsiTheme="minorHAnsi" w:cstheme="minorBidi"/>
          <w:sz w:val="24"/>
          <w:szCs w:val="24"/>
          <w:lang w:eastAsia="en-US"/>
        </w:rPr>
      </w:pPr>
    </w:p>
    <w:p w:rsidR="00944405" w:rsidRPr="00A1308E" w:rsidRDefault="00944405" w:rsidP="00944405">
      <w:pPr>
        <w:spacing w:after="160" w:line="259" w:lineRule="auto"/>
        <w:rPr>
          <w:rFonts w:asciiTheme="minorHAnsi" w:eastAsiaTheme="minorHAnsi" w:hAnsiTheme="minorHAnsi" w:cstheme="minorBidi"/>
          <w:sz w:val="24"/>
          <w:szCs w:val="24"/>
          <w:lang w:eastAsia="en-US"/>
        </w:rPr>
      </w:pPr>
      <w:r w:rsidRPr="00A1308E">
        <w:rPr>
          <w:rFonts w:asciiTheme="minorHAnsi" w:eastAsiaTheme="minorHAnsi" w:hAnsiTheme="minorHAnsi" w:cstheme="minorBidi"/>
          <w:sz w:val="24"/>
          <w:szCs w:val="24"/>
          <w:lang w:eastAsia="en-US"/>
        </w:rPr>
        <w:t xml:space="preserve">Am 18.5.2020 soll es mit der Präsenzbeschulung unserer vierten Klassen wieder losgehen. Diese Information wurde </w:t>
      </w:r>
      <w:r w:rsidR="00B3325A" w:rsidRPr="00A1308E">
        <w:rPr>
          <w:rFonts w:asciiTheme="minorHAnsi" w:eastAsiaTheme="minorHAnsi" w:hAnsiTheme="minorHAnsi" w:cstheme="minorBidi"/>
          <w:sz w:val="24"/>
          <w:szCs w:val="24"/>
          <w:lang w:eastAsia="en-US"/>
        </w:rPr>
        <w:t xml:space="preserve">bereits </w:t>
      </w:r>
      <w:r w:rsidRPr="00A1308E">
        <w:rPr>
          <w:rFonts w:asciiTheme="minorHAnsi" w:eastAsiaTheme="minorHAnsi" w:hAnsiTheme="minorHAnsi" w:cstheme="minorBidi"/>
          <w:sz w:val="24"/>
          <w:szCs w:val="24"/>
          <w:lang w:eastAsia="en-US"/>
        </w:rPr>
        <w:t xml:space="preserve">am </w:t>
      </w:r>
      <w:r w:rsidR="00B3325A" w:rsidRPr="00A1308E">
        <w:rPr>
          <w:rFonts w:asciiTheme="minorHAnsi" w:eastAsiaTheme="minorHAnsi" w:hAnsiTheme="minorHAnsi" w:cstheme="minorBidi"/>
          <w:sz w:val="24"/>
          <w:szCs w:val="24"/>
          <w:lang w:eastAsia="en-US"/>
        </w:rPr>
        <w:t xml:space="preserve">letzten </w:t>
      </w:r>
      <w:r w:rsidRPr="00A1308E">
        <w:rPr>
          <w:rFonts w:asciiTheme="minorHAnsi" w:eastAsiaTheme="minorHAnsi" w:hAnsiTheme="minorHAnsi" w:cstheme="minorBidi"/>
          <w:sz w:val="24"/>
          <w:szCs w:val="24"/>
          <w:lang w:eastAsia="en-US"/>
        </w:rPr>
        <w:t xml:space="preserve">Dienstag </w:t>
      </w:r>
      <w:r w:rsidR="00B3325A" w:rsidRPr="00A1308E">
        <w:rPr>
          <w:rFonts w:asciiTheme="minorHAnsi" w:eastAsiaTheme="minorHAnsi" w:hAnsiTheme="minorHAnsi" w:cstheme="minorBidi"/>
          <w:sz w:val="24"/>
          <w:szCs w:val="24"/>
          <w:lang w:eastAsia="en-US"/>
        </w:rPr>
        <w:t>in einer Pressemitteilung des H</w:t>
      </w:r>
      <w:r w:rsidRPr="00A1308E">
        <w:rPr>
          <w:rFonts w:asciiTheme="minorHAnsi" w:eastAsiaTheme="minorHAnsi" w:hAnsiTheme="minorHAnsi" w:cstheme="minorBidi"/>
          <w:sz w:val="24"/>
          <w:szCs w:val="24"/>
          <w:lang w:eastAsia="en-US"/>
        </w:rPr>
        <w:t xml:space="preserve">essischen Kultusministers bekannt gegeben. </w:t>
      </w:r>
    </w:p>
    <w:p w:rsidR="00944405" w:rsidRPr="00A1308E" w:rsidRDefault="00944405" w:rsidP="00944405">
      <w:pPr>
        <w:spacing w:after="160" w:line="259" w:lineRule="auto"/>
        <w:rPr>
          <w:rFonts w:asciiTheme="minorHAnsi" w:eastAsiaTheme="minorHAnsi" w:hAnsiTheme="minorHAnsi" w:cstheme="minorBidi"/>
          <w:sz w:val="24"/>
          <w:szCs w:val="24"/>
          <w:lang w:eastAsia="en-US"/>
        </w:rPr>
      </w:pPr>
      <w:r w:rsidRPr="00A1308E">
        <w:rPr>
          <w:rFonts w:asciiTheme="minorHAnsi" w:eastAsiaTheme="minorHAnsi" w:hAnsiTheme="minorHAnsi" w:cstheme="minorBidi"/>
          <w:sz w:val="24"/>
          <w:szCs w:val="24"/>
          <w:lang w:eastAsia="en-US"/>
        </w:rPr>
        <w:t>Vom</w:t>
      </w:r>
      <w:r w:rsidR="00B3325A" w:rsidRPr="00A1308E">
        <w:rPr>
          <w:rFonts w:asciiTheme="minorHAnsi" w:eastAsiaTheme="minorHAnsi" w:hAnsiTheme="minorHAnsi" w:cstheme="minorBidi"/>
          <w:sz w:val="24"/>
          <w:szCs w:val="24"/>
          <w:lang w:eastAsia="en-US"/>
        </w:rPr>
        <w:t xml:space="preserve"> Schulamt </w:t>
      </w:r>
      <w:r w:rsidRPr="00A1308E">
        <w:rPr>
          <w:rFonts w:asciiTheme="minorHAnsi" w:eastAsiaTheme="minorHAnsi" w:hAnsiTheme="minorHAnsi" w:cstheme="minorBidi"/>
          <w:sz w:val="24"/>
          <w:szCs w:val="24"/>
          <w:lang w:eastAsia="en-US"/>
        </w:rPr>
        <w:t>haben wir einen Hygieneplan zur Umsetzung für den Schulbetr</w:t>
      </w:r>
      <w:r w:rsidR="00B3325A" w:rsidRPr="00A1308E">
        <w:rPr>
          <w:rFonts w:asciiTheme="minorHAnsi" w:eastAsiaTheme="minorHAnsi" w:hAnsiTheme="minorHAnsi" w:cstheme="minorBidi"/>
          <w:sz w:val="24"/>
          <w:szCs w:val="24"/>
          <w:lang w:eastAsia="en-US"/>
        </w:rPr>
        <w:t>i</w:t>
      </w:r>
      <w:r w:rsidRPr="00A1308E">
        <w:rPr>
          <w:rFonts w:asciiTheme="minorHAnsi" w:eastAsiaTheme="minorHAnsi" w:hAnsiTheme="minorHAnsi" w:cstheme="minorBidi"/>
          <w:sz w:val="24"/>
          <w:szCs w:val="24"/>
          <w:lang w:eastAsia="en-US"/>
        </w:rPr>
        <w:t>eb erhalten. Aufgrund dieser Vorgaben habe</w:t>
      </w:r>
      <w:r w:rsidR="003446DC" w:rsidRPr="00A1308E">
        <w:rPr>
          <w:rFonts w:asciiTheme="minorHAnsi" w:eastAsiaTheme="minorHAnsi" w:hAnsiTheme="minorHAnsi" w:cstheme="minorBidi"/>
          <w:sz w:val="24"/>
          <w:szCs w:val="24"/>
          <w:lang w:eastAsia="en-US"/>
        </w:rPr>
        <w:t>n wir folgende Abläufe geplant:</w:t>
      </w:r>
    </w:p>
    <w:p w:rsidR="003446DC" w:rsidRPr="00A1308E" w:rsidRDefault="00B3325A" w:rsidP="003446DC">
      <w:pPr>
        <w:pStyle w:val="Listenabsatz"/>
        <w:numPr>
          <w:ilvl w:val="0"/>
          <w:numId w:val="1"/>
        </w:numPr>
        <w:spacing w:after="160" w:line="259" w:lineRule="auto"/>
        <w:rPr>
          <w:rFonts w:asciiTheme="minorHAnsi" w:eastAsiaTheme="minorHAnsi" w:hAnsiTheme="minorHAnsi" w:cstheme="minorBidi"/>
          <w:sz w:val="24"/>
          <w:szCs w:val="24"/>
          <w:lang w:eastAsia="en-US"/>
        </w:rPr>
      </w:pPr>
      <w:r w:rsidRPr="00A1308E">
        <w:rPr>
          <w:rFonts w:asciiTheme="minorHAnsi" w:eastAsiaTheme="minorHAnsi" w:hAnsiTheme="minorHAnsi" w:cstheme="minorBidi"/>
          <w:sz w:val="24"/>
          <w:szCs w:val="24"/>
          <w:lang w:eastAsia="en-US"/>
        </w:rPr>
        <w:t>Die</w:t>
      </w:r>
      <w:r w:rsidR="003446DC" w:rsidRPr="00A1308E">
        <w:rPr>
          <w:rFonts w:asciiTheme="minorHAnsi" w:eastAsiaTheme="minorHAnsi" w:hAnsiTheme="minorHAnsi" w:cstheme="minorBidi"/>
          <w:sz w:val="24"/>
          <w:szCs w:val="24"/>
          <w:lang w:eastAsia="en-US"/>
        </w:rPr>
        <w:t xml:space="preserve"> Klassen werden in zwei Gruppen geteilt</w:t>
      </w:r>
      <w:r w:rsidR="00060DC1" w:rsidRPr="00A1308E">
        <w:rPr>
          <w:rFonts w:asciiTheme="minorHAnsi" w:eastAsiaTheme="minorHAnsi" w:hAnsiTheme="minorHAnsi" w:cstheme="minorBidi"/>
          <w:sz w:val="24"/>
          <w:szCs w:val="24"/>
          <w:lang w:eastAsia="en-US"/>
        </w:rPr>
        <w:t xml:space="preserve">, damit in den Räumen der erforderliche Sicherheitsabstand eingehalten werden kann. </w:t>
      </w:r>
      <w:r w:rsidR="003446DC" w:rsidRPr="00A1308E">
        <w:rPr>
          <w:rFonts w:asciiTheme="minorHAnsi" w:eastAsiaTheme="minorHAnsi" w:hAnsiTheme="minorHAnsi" w:cstheme="minorBidi"/>
          <w:sz w:val="24"/>
          <w:szCs w:val="24"/>
          <w:lang w:eastAsia="en-US"/>
        </w:rPr>
        <w:t xml:space="preserve">Diese Gruppen werden </w:t>
      </w:r>
      <w:r w:rsidRPr="00A1308E">
        <w:rPr>
          <w:rFonts w:asciiTheme="minorHAnsi" w:eastAsiaTheme="minorHAnsi" w:hAnsiTheme="minorHAnsi" w:cstheme="minorBidi"/>
          <w:sz w:val="24"/>
          <w:szCs w:val="24"/>
          <w:lang w:eastAsia="en-US"/>
        </w:rPr>
        <w:t xml:space="preserve">zunächst zeitgleich 20 Stunden in der Woche unterrichtet. Wie die Beschulung ab dem 2. Juni, wenn alle anderen Jahrgänge wieder in den Präsenzunterricht kommen sollen, aussieht, können wir zum heutigen Zeitpunkt noch nicht sicher sagen. Denkbar sind Modelle, bei denen sich Präsenzunterricht und Homeschooling tageweise abwechseln. Das würde für jedes Schulkind zwei Präsenztage mit je vier Stunden bedeuten. </w:t>
      </w:r>
      <w:r w:rsidR="003446DC" w:rsidRPr="00A1308E">
        <w:rPr>
          <w:rFonts w:asciiTheme="minorHAnsi" w:eastAsiaTheme="minorHAnsi" w:hAnsiTheme="minorHAnsi" w:cstheme="minorBidi"/>
          <w:sz w:val="24"/>
          <w:szCs w:val="24"/>
          <w:lang w:eastAsia="en-US"/>
        </w:rPr>
        <w:t xml:space="preserve">Bei der Aufteilung der Klassen achten wir auf Wohnorte und im Hinblick auf die Beschulung der anderen Jahrgänge auf Geschwisterkinder, die natürlich im selben Rhythmus unterrichtet werden sollen. Die Einteilung der Gruppen erfahren Sie über die Klassenlehrerinnen. </w:t>
      </w:r>
    </w:p>
    <w:p w:rsidR="003446DC" w:rsidRPr="00A1308E" w:rsidRDefault="003446DC" w:rsidP="003446DC">
      <w:pPr>
        <w:pStyle w:val="Listenabsatz"/>
        <w:numPr>
          <w:ilvl w:val="0"/>
          <w:numId w:val="1"/>
        </w:numPr>
        <w:spacing w:after="160" w:line="259" w:lineRule="auto"/>
        <w:rPr>
          <w:rFonts w:asciiTheme="minorHAnsi" w:eastAsiaTheme="minorHAnsi" w:hAnsiTheme="minorHAnsi" w:cstheme="minorBidi"/>
          <w:sz w:val="24"/>
          <w:szCs w:val="24"/>
          <w:lang w:eastAsia="en-US"/>
        </w:rPr>
      </w:pPr>
      <w:r w:rsidRPr="00A1308E">
        <w:rPr>
          <w:rFonts w:asciiTheme="minorHAnsi" w:eastAsiaTheme="minorHAnsi" w:hAnsiTheme="minorHAnsi" w:cstheme="minorBidi"/>
          <w:sz w:val="24"/>
          <w:szCs w:val="24"/>
          <w:lang w:eastAsia="en-US"/>
        </w:rPr>
        <w:t>Die tägliche Unterrichtszeit beschränkt sich auf die 1. – 4. Stunde</w:t>
      </w:r>
      <w:r w:rsidR="00401BE2" w:rsidRPr="00A1308E">
        <w:rPr>
          <w:rFonts w:asciiTheme="minorHAnsi" w:eastAsiaTheme="minorHAnsi" w:hAnsiTheme="minorHAnsi" w:cstheme="minorBidi"/>
          <w:sz w:val="24"/>
          <w:szCs w:val="24"/>
          <w:lang w:eastAsia="en-US"/>
        </w:rPr>
        <w:t>. Di</w:t>
      </w:r>
      <w:r w:rsidR="00B3325A" w:rsidRPr="00A1308E">
        <w:rPr>
          <w:rFonts w:asciiTheme="minorHAnsi" w:eastAsiaTheme="minorHAnsi" w:hAnsiTheme="minorHAnsi" w:cstheme="minorBidi"/>
          <w:sz w:val="24"/>
          <w:szCs w:val="24"/>
          <w:lang w:eastAsia="en-US"/>
        </w:rPr>
        <w:t>e Ohmtalschule unterrichtet von der 2. –</w:t>
      </w:r>
      <w:r w:rsidR="00401BE2" w:rsidRPr="00A1308E">
        <w:rPr>
          <w:rFonts w:asciiTheme="minorHAnsi" w:eastAsiaTheme="minorHAnsi" w:hAnsiTheme="minorHAnsi" w:cstheme="minorBidi"/>
          <w:sz w:val="24"/>
          <w:szCs w:val="24"/>
          <w:lang w:eastAsia="en-US"/>
        </w:rPr>
        <w:t xml:space="preserve"> mind.</w:t>
      </w:r>
      <w:r w:rsidR="00B3325A" w:rsidRPr="00A1308E">
        <w:rPr>
          <w:rFonts w:asciiTheme="minorHAnsi" w:eastAsiaTheme="minorHAnsi" w:hAnsiTheme="minorHAnsi" w:cstheme="minorBidi"/>
          <w:sz w:val="24"/>
          <w:szCs w:val="24"/>
          <w:lang w:eastAsia="en-US"/>
        </w:rPr>
        <w:t xml:space="preserve"> 5. Stunde, damit sich die Schülergruppen in den Bussen nicht mischen.</w:t>
      </w:r>
      <w:r w:rsidRPr="00A1308E">
        <w:rPr>
          <w:rFonts w:asciiTheme="minorHAnsi" w:eastAsiaTheme="minorHAnsi" w:hAnsiTheme="minorHAnsi" w:cstheme="minorBidi"/>
          <w:sz w:val="24"/>
          <w:szCs w:val="24"/>
          <w:lang w:eastAsia="en-US"/>
        </w:rPr>
        <w:t xml:space="preserve"> Musik- und Sportunterricht dürfen nicht erteilt werden. Es wird überwiegend Deutsch, Mathematik und Sachunterricht angeboten werden.</w:t>
      </w:r>
    </w:p>
    <w:p w:rsidR="003446DC" w:rsidRPr="00A1308E" w:rsidRDefault="003446DC" w:rsidP="003446DC">
      <w:pPr>
        <w:pStyle w:val="Listenabsatz"/>
        <w:numPr>
          <w:ilvl w:val="0"/>
          <w:numId w:val="1"/>
        </w:numPr>
        <w:spacing w:after="160" w:line="259" w:lineRule="auto"/>
        <w:rPr>
          <w:rFonts w:asciiTheme="minorHAnsi" w:eastAsiaTheme="minorHAnsi" w:hAnsiTheme="minorHAnsi" w:cstheme="minorBidi"/>
          <w:sz w:val="24"/>
          <w:szCs w:val="24"/>
          <w:lang w:eastAsia="en-US"/>
        </w:rPr>
      </w:pPr>
      <w:r w:rsidRPr="00A1308E">
        <w:rPr>
          <w:rFonts w:asciiTheme="minorHAnsi" w:eastAsiaTheme="minorHAnsi" w:hAnsiTheme="minorHAnsi" w:cstheme="minorBidi"/>
          <w:sz w:val="24"/>
          <w:szCs w:val="24"/>
          <w:lang w:eastAsia="en-US"/>
        </w:rPr>
        <w:t xml:space="preserve">Über die Durchführung der Ganztagsangebote gibt es noch keine Regularien. Ebenso ist noch nicht geklärt, wie die Notbetreuung in den Ferien und an den Brückentagen stattfinden soll.  </w:t>
      </w:r>
    </w:p>
    <w:p w:rsidR="00FC2EC8" w:rsidRPr="00A1308E" w:rsidRDefault="00FC2EC8" w:rsidP="00FC2EC8">
      <w:pPr>
        <w:spacing w:after="160" w:line="259" w:lineRule="auto"/>
        <w:ind w:left="360"/>
        <w:rPr>
          <w:rFonts w:asciiTheme="minorHAnsi" w:eastAsiaTheme="minorHAnsi" w:hAnsiTheme="minorHAnsi" w:cstheme="minorBidi"/>
          <w:sz w:val="24"/>
          <w:szCs w:val="24"/>
          <w:lang w:eastAsia="en-US"/>
        </w:rPr>
      </w:pPr>
      <w:r w:rsidRPr="00A1308E">
        <w:rPr>
          <w:rFonts w:asciiTheme="minorHAnsi" w:eastAsiaTheme="minorHAnsi" w:hAnsiTheme="minorHAnsi" w:cstheme="minorBidi"/>
          <w:sz w:val="24"/>
          <w:szCs w:val="24"/>
          <w:lang w:eastAsia="en-US"/>
        </w:rPr>
        <w:t>Geplanter Ablauf des Schulvormittages:</w:t>
      </w:r>
    </w:p>
    <w:p w:rsidR="00944405" w:rsidRPr="00A1308E" w:rsidRDefault="00944405" w:rsidP="00944405">
      <w:pPr>
        <w:numPr>
          <w:ilvl w:val="0"/>
          <w:numId w:val="1"/>
        </w:numPr>
        <w:spacing w:after="160" w:line="259" w:lineRule="auto"/>
        <w:contextualSpacing/>
        <w:rPr>
          <w:rFonts w:asciiTheme="minorHAnsi" w:eastAsiaTheme="minorHAnsi" w:hAnsiTheme="minorHAnsi" w:cstheme="minorBidi"/>
          <w:sz w:val="24"/>
          <w:szCs w:val="24"/>
          <w:lang w:eastAsia="en-US"/>
        </w:rPr>
      </w:pPr>
      <w:r w:rsidRPr="00A1308E">
        <w:rPr>
          <w:rFonts w:asciiTheme="minorHAnsi" w:eastAsiaTheme="minorHAnsi" w:hAnsiTheme="minorHAnsi" w:cstheme="minorBidi"/>
          <w:b/>
          <w:sz w:val="24"/>
          <w:szCs w:val="24"/>
          <w:lang w:eastAsia="en-US"/>
        </w:rPr>
        <w:t>Bei Ankunft der Kinder</w:t>
      </w:r>
      <w:r w:rsidRPr="00A1308E">
        <w:rPr>
          <w:rFonts w:asciiTheme="minorHAnsi" w:eastAsiaTheme="minorHAnsi" w:hAnsiTheme="minorHAnsi" w:cstheme="minorBidi"/>
          <w:sz w:val="24"/>
          <w:szCs w:val="24"/>
          <w:lang w:eastAsia="en-US"/>
        </w:rPr>
        <w:t xml:space="preserve">: Alle bleiben </w:t>
      </w:r>
      <w:r w:rsidRPr="00A1308E">
        <w:rPr>
          <w:rFonts w:asciiTheme="minorHAnsi" w:eastAsiaTheme="minorHAnsi" w:hAnsiTheme="minorHAnsi" w:cstheme="minorBidi"/>
          <w:sz w:val="24"/>
          <w:szCs w:val="24"/>
          <w:u w:val="single"/>
          <w:lang w:eastAsia="en-US"/>
        </w:rPr>
        <w:t>draußen</w:t>
      </w:r>
      <w:r w:rsidRPr="00A1308E">
        <w:rPr>
          <w:rFonts w:asciiTheme="minorHAnsi" w:eastAsiaTheme="minorHAnsi" w:hAnsiTheme="minorHAnsi" w:cstheme="minorBidi"/>
          <w:sz w:val="24"/>
          <w:szCs w:val="24"/>
          <w:lang w:eastAsia="en-US"/>
        </w:rPr>
        <w:t xml:space="preserve"> bis Unterrichtsbeginn! Wenn die Kinder ankommen, stellen sie ihren Ranzen an eine </w:t>
      </w:r>
      <w:r w:rsidR="00FC2EC8" w:rsidRPr="00A1308E">
        <w:rPr>
          <w:rFonts w:asciiTheme="minorHAnsi" w:eastAsiaTheme="minorHAnsi" w:hAnsiTheme="minorHAnsi" w:cstheme="minorBidi"/>
          <w:sz w:val="24"/>
          <w:szCs w:val="24"/>
          <w:lang w:eastAsia="en-US"/>
        </w:rPr>
        <w:t>Markierung (Jede Klasse hat eine Linie auf dem Schulhof mit Abstandszeichen). Bis zum Gong</w:t>
      </w:r>
      <w:r w:rsidRPr="00A1308E">
        <w:rPr>
          <w:rFonts w:asciiTheme="minorHAnsi" w:eastAsiaTheme="minorHAnsi" w:hAnsiTheme="minorHAnsi" w:cstheme="minorBidi"/>
          <w:sz w:val="24"/>
          <w:szCs w:val="24"/>
          <w:lang w:eastAsia="en-US"/>
        </w:rPr>
        <w:t xml:space="preserve"> </w:t>
      </w:r>
      <w:r w:rsidR="00FC2EC8" w:rsidRPr="00A1308E">
        <w:rPr>
          <w:rFonts w:asciiTheme="minorHAnsi" w:eastAsiaTheme="minorHAnsi" w:hAnsiTheme="minorHAnsi" w:cstheme="minorBidi"/>
          <w:sz w:val="24"/>
          <w:szCs w:val="24"/>
          <w:lang w:eastAsia="en-US"/>
        </w:rPr>
        <w:t xml:space="preserve">dürfen die Kinder </w:t>
      </w:r>
      <w:r w:rsidRPr="00A1308E">
        <w:rPr>
          <w:rFonts w:asciiTheme="minorHAnsi" w:eastAsiaTheme="minorHAnsi" w:hAnsiTheme="minorHAnsi" w:cstheme="minorBidi"/>
          <w:sz w:val="24"/>
          <w:szCs w:val="24"/>
          <w:lang w:eastAsia="en-US"/>
        </w:rPr>
        <w:t>draußen mit 1,50</w:t>
      </w:r>
      <w:r w:rsidR="00541178" w:rsidRPr="00A1308E">
        <w:rPr>
          <w:rFonts w:asciiTheme="minorHAnsi" w:eastAsiaTheme="minorHAnsi" w:hAnsiTheme="minorHAnsi" w:cstheme="minorBidi"/>
          <w:sz w:val="24"/>
          <w:szCs w:val="24"/>
          <w:lang w:eastAsia="en-US"/>
        </w:rPr>
        <w:t xml:space="preserve"> </w:t>
      </w:r>
      <w:r w:rsidRPr="00A1308E">
        <w:rPr>
          <w:rFonts w:asciiTheme="minorHAnsi" w:eastAsiaTheme="minorHAnsi" w:hAnsiTheme="minorHAnsi" w:cstheme="minorBidi"/>
          <w:sz w:val="24"/>
          <w:szCs w:val="24"/>
          <w:lang w:eastAsia="en-US"/>
        </w:rPr>
        <w:t>m Abstand</w:t>
      </w:r>
      <w:r w:rsidR="00FC2EC8" w:rsidRPr="00A1308E">
        <w:rPr>
          <w:rFonts w:asciiTheme="minorHAnsi" w:eastAsiaTheme="minorHAnsi" w:hAnsiTheme="minorHAnsi" w:cstheme="minorBidi"/>
          <w:sz w:val="24"/>
          <w:szCs w:val="24"/>
          <w:lang w:eastAsia="en-US"/>
        </w:rPr>
        <w:t xml:space="preserve"> spielen. Wir setzen verstärkt Aufsichten ein</w:t>
      </w:r>
      <w:r w:rsidR="006C11DD">
        <w:rPr>
          <w:rFonts w:asciiTheme="minorHAnsi" w:eastAsiaTheme="minorHAnsi" w:hAnsiTheme="minorHAnsi" w:cstheme="minorBidi"/>
          <w:sz w:val="24"/>
          <w:szCs w:val="24"/>
          <w:lang w:eastAsia="en-US"/>
        </w:rPr>
        <w:t>,</w:t>
      </w:r>
      <w:r w:rsidR="00FC2EC8" w:rsidRPr="00A1308E">
        <w:rPr>
          <w:rFonts w:asciiTheme="minorHAnsi" w:eastAsiaTheme="minorHAnsi" w:hAnsiTheme="minorHAnsi" w:cstheme="minorBidi"/>
          <w:sz w:val="24"/>
          <w:szCs w:val="24"/>
          <w:lang w:eastAsia="en-US"/>
        </w:rPr>
        <w:t xml:space="preserve"> auch an der Bushaltestelle. Beim Gong stellen sich die Kinder auf ihre Markierung und werden von ihren Lehrkräften in den Klassenraum geführt. Die Kinder setzen sich einzeln auf ihre Plätze, die</w:t>
      </w:r>
      <w:r w:rsidRPr="00A1308E">
        <w:rPr>
          <w:rFonts w:asciiTheme="minorHAnsi" w:eastAsiaTheme="minorHAnsi" w:hAnsiTheme="minorHAnsi" w:cstheme="minorBidi"/>
          <w:sz w:val="24"/>
          <w:szCs w:val="24"/>
          <w:lang w:eastAsia="en-US"/>
        </w:rPr>
        <w:t xml:space="preserve"> Jacken </w:t>
      </w:r>
      <w:r w:rsidR="00FC2EC8" w:rsidRPr="00A1308E">
        <w:rPr>
          <w:rFonts w:asciiTheme="minorHAnsi" w:eastAsiaTheme="minorHAnsi" w:hAnsiTheme="minorHAnsi" w:cstheme="minorBidi"/>
          <w:sz w:val="24"/>
          <w:szCs w:val="24"/>
          <w:lang w:eastAsia="en-US"/>
        </w:rPr>
        <w:t xml:space="preserve">sollen </w:t>
      </w:r>
      <w:r w:rsidRPr="00A1308E">
        <w:rPr>
          <w:rFonts w:asciiTheme="minorHAnsi" w:eastAsiaTheme="minorHAnsi" w:hAnsiTheme="minorHAnsi" w:cstheme="minorBidi"/>
          <w:sz w:val="24"/>
          <w:szCs w:val="24"/>
          <w:lang w:eastAsia="en-US"/>
        </w:rPr>
        <w:t xml:space="preserve">an </w:t>
      </w:r>
      <w:r w:rsidRPr="00A1308E">
        <w:rPr>
          <w:rFonts w:asciiTheme="minorHAnsi" w:eastAsiaTheme="minorHAnsi" w:hAnsiTheme="minorHAnsi" w:cstheme="minorBidi"/>
          <w:sz w:val="24"/>
          <w:szCs w:val="24"/>
          <w:lang w:eastAsia="en-US"/>
        </w:rPr>
        <w:lastRenderedPageBreak/>
        <w:t xml:space="preserve">den eigenen Stuhl </w:t>
      </w:r>
      <w:r w:rsidR="00FC2EC8" w:rsidRPr="00A1308E">
        <w:rPr>
          <w:rFonts w:asciiTheme="minorHAnsi" w:eastAsiaTheme="minorHAnsi" w:hAnsiTheme="minorHAnsi" w:cstheme="minorBidi"/>
          <w:sz w:val="24"/>
          <w:szCs w:val="24"/>
          <w:lang w:eastAsia="en-US"/>
        </w:rPr>
        <w:t>ge</w:t>
      </w:r>
      <w:r w:rsidRPr="00A1308E">
        <w:rPr>
          <w:rFonts w:asciiTheme="minorHAnsi" w:eastAsiaTheme="minorHAnsi" w:hAnsiTheme="minorHAnsi" w:cstheme="minorBidi"/>
          <w:sz w:val="24"/>
          <w:szCs w:val="24"/>
          <w:lang w:eastAsia="en-US"/>
        </w:rPr>
        <w:t>häng</w:t>
      </w:r>
      <w:r w:rsidR="00FC2EC8" w:rsidRPr="00A1308E">
        <w:rPr>
          <w:rFonts w:asciiTheme="minorHAnsi" w:eastAsiaTheme="minorHAnsi" w:hAnsiTheme="minorHAnsi" w:cstheme="minorBidi"/>
          <w:sz w:val="24"/>
          <w:szCs w:val="24"/>
          <w:lang w:eastAsia="en-US"/>
        </w:rPr>
        <w:t>t werden,</w:t>
      </w:r>
      <w:r w:rsidRPr="00A1308E">
        <w:rPr>
          <w:rFonts w:asciiTheme="minorHAnsi" w:eastAsiaTheme="minorHAnsi" w:hAnsiTheme="minorHAnsi" w:cstheme="minorBidi"/>
          <w:sz w:val="24"/>
          <w:szCs w:val="24"/>
          <w:lang w:eastAsia="en-US"/>
        </w:rPr>
        <w:t xml:space="preserve"> nicht an </w:t>
      </w:r>
      <w:r w:rsidR="00FC2EC8" w:rsidRPr="00A1308E">
        <w:rPr>
          <w:rFonts w:asciiTheme="minorHAnsi" w:eastAsiaTheme="minorHAnsi" w:hAnsiTheme="minorHAnsi" w:cstheme="minorBidi"/>
          <w:sz w:val="24"/>
          <w:szCs w:val="24"/>
          <w:lang w:eastAsia="en-US"/>
        </w:rPr>
        <w:t xml:space="preserve">die </w:t>
      </w:r>
      <w:r w:rsidRPr="00A1308E">
        <w:rPr>
          <w:rFonts w:asciiTheme="minorHAnsi" w:eastAsiaTheme="minorHAnsi" w:hAnsiTheme="minorHAnsi" w:cstheme="minorBidi"/>
          <w:sz w:val="24"/>
          <w:szCs w:val="24"/>
          <w:lang w:eastAsia="en-US"/>
        </w:rPr>
        <w:t xml:space="preserve">Garderobe. Danach </w:t>
      </w:r>
      <w:r w:rsidR="00FC2EC8" w:rsidRPr="00A1308E">
        <w:rPr>
          <w:rFonts w:asciiTheme="minorHAnsi" w:eastAsiaTheme="minorHAnsi" w:hAnsiTheme="minorHAnsi" w:cstheme="minorBidi"/>
          <w:sz w:val="24"/>
          <w:szCs w:val="24"/>
          <w:lang w:eastAsia="en-US"/>
        </w:rPr>
        <w:t xml:space="preserve">waschen sich die Kinder einzeln die Hände. </w:t>
      </w:r>
    </w:p>
    <w:p w:rsidR="00944405" w:rsidRPr="00A1308E" w:rsidRDefault="00FC2EC8" w:rsidP="00FC2EC8">
      <w:pPr>
        <w:spacing w:after="160" w:line="259" w:lineRule="auto"/>
        <w:ind w:left="720"/>
        <w:contextualSpacing/>
        <w:rPr>
          <w:rFonts w:asciiTheme="minorHAnsi" w:eastAsiaTheme="minorHAnsi" w:hAnsiTheme="minorHAnsi" w:cstheme="minorBidi"/>
          <w:sz w:val="24"/>
          <w:szCs w:val="24"/>
          <w:lang w:eastAsia="en-US"/>
        </w:rPr>
      </w:pPr>
      <w:r w:rsidRPr="00A1308E">
        <w:rPr>
          <w:rFonts w:asciiTheme="minorHAnsi" w:eastAsiaTheme="minorHAnsi" w:hAnsiTheme="minorHAnsi" w:cstheme="minorBidi"/>
          <w:b/>
          <w:sz w:val="24"/>
          <w:szCs w:val="24"/>
          <w:lang w:eastAsia="en-US"/>
        </w:rPr>
        <w:t xml:space="preserve">Nach der eingehenden Besprechung der </w:t>
      </w:r>
      <w:r w:rsidR="00944405" w:rsidRPr="00A1308E">
        <w:rPr>
          <w:rFonts w:asciiTheme="minorHAnsi" w:eastAsiaTheme="minorHAnsi" w:hAnsiTheme="minorHAnsi" w:cstheme="minorBidi"/>
          <w:b/>
          <w:sz w:val="24"/>
          <w:szCs w:val="24"/>
          <w:lang w:eastAsia="en-US"/>
        </w:rPr>
        <w:t>Hygiene</w:t>
      </w:r>
      <w:r w:rsidRPr="00A1308E">
        <w:rPr>
          <w:rFonts w:asciiTheme="minorHAnsi" w:eastAsiaTheme="minorHAnsi" w:hAnsiTheme="minorHAnsi" w:cstheme="minorBidi"/>
          <w:b/>
          <w:sz w:val="24"/>
          <w:szCs w:val="24"/>
          <w:lang w:eastAsia="en-US"/>
        </w:rPr>
        <w:t>-</w:t>
      </w:r>
      <w:r w:rsidR="00944405" w:rsidRPr="00A1308E">
        <w:rPr>
          <w:rFonts w:asciiTheme="minorHAnsi" w:eastAsiaTheme="minorHAnsi" w:hAnsiTheme="minorHAnsi" w:cstheme="minorBidi"/>
          <w:b/>
          <w:sz w:val="24"/>
          <w:szCs w:val="24"/>
          <w:lang w:eastAsia="en-US"/>
        </w:rPr>
        <w:t xml:space="preserve"> und Abstandsregeln </w:t>
      </w:r>
      <w:r w:rsidRPr="00A1308E">
        <w:rPr>
          <w:rFonts w:asciiTheme="minorHAnsi" w:eastAsiaTheme="minorHAnsi" w:hAnsiTheme="minorHAnsi" w:cstheme="minorBidi"/>
          <w:sz w:val="24"/>
          <w:szCs w:val="24"/>
          <w:lang w:eastAsia="en-US"/>
        </w:rPr>
        <w:t xml:space="preserve">beginnt der Unterricht. </w:t>
      </w:r>
    </w:p>
    <w:p w:rsidR="00FC2EC8" w:rsidRPr="00A1308E" w:rsidRDefault="00FC2EC8" w:rsidP="00FC2EC8">
      <w:pPr>
        <w:pStyle w:val="Listenabsatz"/>
        <w:numPr>
          <w:ilvl w:val="0"/>
          <w:numId w:val="1"/>
        </w:numPr>
        <w:spacing w:after="160" w:line="259" w:lineRule="auto"/>
        <w:rPr>
          <w:rFonts w:asciiTheme="minorHAnsi" w:eastAsiaTheme="minorHAnsi" w:hAnsiTheme="minorHAnsi" w:cstheme="minorBidi"/>
          <w:sz w:val="24"/>
          <w:szCs w:val="24"/>
          <w:lang w:eastAsia="en-US"/>
        </w:rPr>
      </w:pPr>
      <w:r w:rsidRPr="00A1308E">
        <w:rPr>
          <w:rFonts w:asciiTheme="minorHAnsi" w:eastAsiaTheme="minorHAnsi" w:hAnsiTheme="minorHAnsi" w:cstheme="minorBidi"/>
          <w:sz w:val="24"/>
          <w:szCs w:val="24"/>
          <w:lang w:eastAsia="en-US"/>
        </w:rPr>
        <w:t>Da wir auch während der U</w:t>
      </w:r>
      <w:r w:rsidR="006C11DD">
        <w:rPr>
          <w:rFonts w:asciiTheme="minorHAnsi" w:eastAsiaTheme="minorHAnsi" w:hAnsiTheme="minorHAnsi" w:cstheme="minorBidi"/>
          <w:sz w:val="24"/>
          <w:szCs w:val="24"/>
          <w:lang w:eastAsia="en-US"/>
        </w:rPr>
        <w:t>nterrichtsstunden immer wieder s</w:t>
      </w:r>
      <w:r w:rsidRPr="00A1308E">
        <w:rPr>
          <w:rFonts w:asciiTheme="minorHAnsi" w:eastAsiaTheme="minorHAnsi" w:hAnsiTheme="minorHAnsi" w:cstheme="minorBidi"/>
          <w:sz w:val="24"/>
          <w:szCs w:val="24"/>
          <w:lang w:eastAsia="en-US"/>
        </w:rPr>
        <w:t xml:space="preserve">toßlüften, wäre es hilfreich, Sie geben Ihrem Kind eine Strickjacke o.ä. mit in die Schule. </w:t>
      </w:r>
    </w:p>
    <w:p w:rsidR="00944405" w:rsidRPr="00A1308E" w:rsidRDefault="00944405" w:rsidP="00944405">
      <w:pPr>
        <w:spacing w:after="160" w:line="259" w:lineRule="auto"/>
        <w:rPr>
          <w:rFonts w:asciiTheme="minorHAnsi" w:eastAsiaTheme="minorHAnsi" w:hAnsiTheme="minorHAnsi" w:cstheme="minorBidi"/>
          <w:b/>
          <w:sz w:val="24"/>
          <w:szCs w:val="24"/>
          <w:lang w:eastAsia="en-US"/>
        </w:rPr>
      </w:pPr>
    </w:p>
    <w:p w:rsidR="00944405" w:rsidRPr="00A1308E" w:rsidRDefault="00944405" w:rsidP="00944405">
      <w:pPr>
        <w:numPr>
          <w:ilvl w:val="0"/>
          <w:numId w:val="1"/>
        </w:numPr>
        <w:spacing w:after="160" w:line="259" w:lineRule="auto"/>
        <w:contextualSpacing/>
        <w:rPr>
          <w:rFonts w:asciiTheme="minorHAnsi" w:eastAsiaTheme="minorHAnsi" w:hAnsiTheme="minorHAnsi" w:cstheme="minorBidi"/>
          <w:sz w:val="24"/>
          <w:szCs w:val="24"/>
          <w:lang w:eastAsia="en-US"/>
        </w:rPr>
      </w:pPr>
      <w:r w:rsidRPr="00A1308E">
        <w:rPr>
          <w:rFonts w:asciiTheme="minorHAnsi" w:eastAsiaTheme="minorHAnsi" w:hAnsiTheme="minorHAnsi" w:cstheme="minorBidi"/>
          <w:b/>
          <w:sz w:val="24"/>
          <w:szCs w:val="24"/>
          <w:lang w:eastAsia="en-US"/>
        </w:rPr>
        <w:t>Toilettennutzung</w:t>
      </w:r>
      <w:r w:rsidRPr="00A1308E">
        <w:rPr>
          <w:rFonts w:asciiTheme="minorHAnsi" w:eastAsiaTheme="minorHAnsi" w:hAnsiTheme="minorHAnsi" w:cstheme="minorBidi"/>
          <w:sz w:val="24"/>
          <w:szCs w:val="24"/>
          <w:lang w:eastAsia="en-US"/>
        </w:rPr>
        <w:t>. Es dürfen sich maximal zwei Kinder i</w:t>
      </w:r>
      <w:r w:rsidR="00FC2EC8" w:rsidRPr="00A1308E">
        <w:rPr>
          <w:rFonts w:asciiTheme="minorHAnsi" w:eastAsiaTheme="minorHAnsi" w:hAnsiTheme="minorHAnsi" w:cstheme="minorBidi"/>
          <w:sz w:val="24"/>
          <w:szCs w:val="24"/>
          <w:lang w:eastAsia="en-US"/>
        </w:rPr>
        <w:t>n den Toilettenräumen aufhalten, in den alten Toiletten nur eins!</w:t>
      </w:r>
      <w:r w:rsidRPr="00A1308E">
        <w:rPr>
          <w:rFonts w:asciiTheme="minorHAnsi" w:eastAsiaTheme="minorHAnsi" w:hAnsiTheme="minorHAnsi" w:cstheme="minorBidi"/>
          <w:sz w:val="24"/>
          <w:szCs w:val="24"/>
          <w:lang w:eastAsia="en-US"/>
        </w:rPr>
        <w:t xml:space="preserve"> Wenn ein Kind zur Toilette geht</w:t>
      </w:r>
      <w:r w:rsidR="00FC2EC8" w:rsidRPr="00A1308E">
        <w:rPr>
          <w:rFonts w:asciiTheme="minorHAnsi" w:eastAsiaTheme="minorHAnsi" w:hAnsiTheme="minorHAnsi" w:cstheme="minorBidi"/>
          <w:sz w:val="24"/>
          <w:szCs w:val="24"/>
          <w:lang w:eastAsia="en-US"/>
        </w:rPr>
        <w:t>, hält es an der Markierung an und</w:t>
      </w:r>
      <w:r w:rsidRPr="00A1308E">
        <w:rPr>
          <w:rFonts w:asciiTheme="minorHAnsi" w:eastAsiaTheme="minorHAnsi" w:hAnsiTheme="minorHAnsi" w:cstheme="minorBidi"/>
          <w:sz w:val="24"/>
          <w:szCs w:val="24"/>
          <w:lang w:eastAsia="en-US"/>
        </w:rPr>
        <w:t xml:space="preserve"> ruft kurz in den Raum hinein: Ist jemand auf der Toilette?</w:t>
      </w:r>
    </w:p>
    <w:p w:rsidR="00944405" w:rsidRPr="00A1308E" w:rsidRDefault="00944405" w:rsidP="00944405">
      <w:pPr>
        <w:spacing w:after="160" w:line="259" w:lineRule="auto"/>
        <w:ind w:left="720"/>
        <w:contextualSpacing/>
        <w:rPr>
          <w:rFonts w:asciiTheme="minorHAnsi" w:eastAsiaTheme="minorHAnsi" w:hAnsiTheme="minorHAnsi" w:cstheme="minorBidi"/>
          <w:sz w:val="24"/>
          <w:szCs w:val="24"/>
          <w:lang w:eastAsia="en-US"/>
        </w:rPr>
      </w:pPr>
      <w:r w:rsidRPr="00A1308E">
        <w:rPr>
          <w:rFonts w:asciiTheme="minorHAnsi" w:eastAsiaTheme="minorHAnsi" w:hAnsiTheme="minorHAnsi" w:cstheme="minorBidi"/>
          <w:sz w:val="24"/>
          <w:szCs w:val="24"/>
          <w:lang w:eastAsia="en-US"/>
        </w:rPr>
        <w:t xml:space="preserve">Sollte kein oder nur ein Kind antworten, darf es hinein, ansonsten muss es vor der Tür </w:t>
      </w:r>
      <w:r w:rsidR="00FC2EC8" w:rsidRPr="00A1308E">
        <w:rPr>
          <w:rFonts w:asciiTheme="minorHAnsi" w:eastAsiaTheme="minorHAnsi" w:hAnsiTheme="minorHAnsi" w:cstheme="minorBidi"/>
          <w:sz w:val="24"/>
          <w:szCs w:val="24"/>
          <w:lang w:eastAsia="en-US"/>
        </w:rPr>
        <w:t xml:space="preserve">an den Bodenmarkierungen warten. Wir versuchen auch die Toiletten durch Erwachsene zu beaufsichtigen. </w:t>
      </w:r>
    </w:p>
    <w:p w:rsidR="00944405" w:rsidRPr="00A1308E" w:rsidRDefault="00944405" w:rsidP="00944405">
      <w:pPr>
        <w:spacing w:after="160" w:line="259" w:lineRule="auto"/>
        <w:ind w:left="720"/>
        <w:contextualSpacing/>
        <w:rPr>
          <w:rFonts w:asciiTheme="minorHAnsi" w:eastAsiaTheme="minorHAnsi" w:hAnsiTheme="minorHAnsi" w:cstheme="minorBidi"/>
          <w:sz w:val="24"/>
          <w:szCs w:val="24"/>
          <w:lang w:eastAsia="en-US"/>
        </w:rPr>
      </w:pPr>
    </w:p>
    <w:p w:rsidR="00944405" w:rsidRPr="00A1308E" w:rsidRDefault="00944405" w:rsidP="00C93FD7">
      <w:pPr>
        <w:numPr>
          <w:ilvl w:val="0"/>
          <w:numId w:val="1"/>
        </w:numPr>
        <w:spacing w:after="160" w:line="259" w:lineRule="auto"/>
        <w:contextualSpacing/>
        <w:rPr>
          <w:rFonts w:asciiTheme="minorHAnsi" w:eastAsiaTheme="minorHAnsi" w:hAnsiTheme="minorHAnsi" w:cstheme="minorBidi"/>
          <w:sz w:val="24"/>
          <w:szCs w:val="24"/>
          <w:lang w:eastAsia="en-US"/>
        </w:rPr>
      </w:pPr>
      <w:r w:rsidRPr="00A1308E">
        <w:rPr>
          <w:rFonts w:asciiTheme="minorHAnsi" w:eastAsiaTheme="minorHAnsi" w:hAnsiTheme="minorHAnsi" w:cstheme="minorBidi"/>
          <w:b/>
          <w:sz w:val="24"/>
          <w:szCs w:val="24"/>
          <w:lang w:eastAsia="en-US"/>
        </w:rPr>
        <w:t>Pause</w:t>
      </w:r>
      <w:r w:rsidRPr="00A1308E">
        <w:rPr>
          <w:rFonts w:asciiTheme="minorHAnsi" w:eastAsiaTheme="minorHAnsi" w:hAnsiTheme="minorHAnsi" w:cstheme="minorBidi"/>
          <w:sz w:val="24"/>
          <w:szCs w:val="24"/>
          <w:lang w:eastAsia="en-US"/>
        </w:rPr>
        <w:t xml:space="preserve">: </w:t>
      </w:r>
      <w:r w:rsidR="00060DC1" w:rsidRPr="00A1308E">
        <w:rPr>
          <w:rFonts w:asciiTheme="minorHAnsi" w:eastAsiaTheme="minorHAnsi" w:hAnsiTheme="minorHAnsi" w:cstheme="minorBidi"/>
          <w:sz w:val="24"/>
          <w:szCs w:val="24"/>
          <w:lang w:eastAsia="en-US"/>
        </w:rPr>
        <w:t xml:space="preserve">In den </w:t>
      </w:r>
      <w:r w:rsidR="006C11DD">
        <w:rPr>
          <w:rFonts w:asciiTheme="minorHAnsi" w:eastAsiaTheme="minorHAnsi" w:hAnsiTheme="minorHAnsi" w:cstheme="minorBidi"/>
          <w:sz w:val="24"/>
          <w:szCs w:val="24"/>
          <w:lang w:eastAsia="en-US"/>
        </w:rPr>
        <w:t xml:space="preserve">Pausen </w:t>
      </w:r>
      <w:r w:rsidR="00060DC1" w:rsidRPr="00A1308E">
        <w:rPr>
          <w:rFonts w:asciiTheme="minorHAnsi" w:eastAsiaTheme="minorHAnsi" w:hAnsiTheme="minorHAnsi" w:cstheme="minorBidi"/>
          <w:sz w:val="24"/>
          <w:szCs w:val="24"/>
          <w:lang w:eastAsia="en-US"/>
        </w:rPr>
        <w:t>dürfen d</w:t>
      </w:r>
      <w:r w:rsidRPr="00A1308E">
        <w:rPr>
          <w:rFonts w:asciiTheme="minorHAnsi" w:eastAsiaTheme="minorHAnsi" w:hAnsiTheme="minorHAnsi" w:cstheme="minorBidi"/>
          <w:sz w:val="24"/>
          <w:szCs w:val="24"/>
          <w:lang w:eastAsia="en-US"/>
        </w:rPr>
        <w:t xml:space="preserve">ie Kinder den Schulhof nutzen, nicht aber den Innenhof vor der Betreuung. </w:t>
      </w:r>
      <w:r w:rsidR="004C6093" w:rsidRPr="00A1308E">
        <w:rPr>
          <w:rFonts w:asciiTheme="minorHAnsi" w:eastAsiaTheme="minorHAnsi" w:hAnsiTheme="minorHAnsi" w:cstheme="minorBidi"/>
          <w:sz w:val="24"/>
          <w:szCs w:val="24"/>
          <w:lang w:eastAsia="en-US"/>
        </w:rPr>
        <w:t>Alle</w:t>
      </w:r>
      <w:r w:rsidRPr="00A1308E">
        <w:rPr>
          <w:rFonts w:asciiTheme="minorHAnsi" w:eastAsiaTheme="minorHAnsi" w:hAnsiTheme="minorHAnsi" w:cstheme="minorBidi"/>
          <w:sz w:val="24"/>
          <w:szCs w:val="24"/>
          <w:lang w:eastAsia="en-US"/>
        </w:rPr>
        <w:t xml:space="preserve"> Kinder nehmen ihr Frühstück mit nach draußen (also vorher Händewaschen). </w:t>
      </w:r>
      <w:r w:rsidR="004C6093" w:rsidRPr="00A1308E">
        <w:rPr>
          <w:rFonts w:asciiTheme="minorHAnsi" w:eastAsiaTheme="minorHAnsi" w:hAnsiTheme="minorHAnsi" w:cstheme="minorBidi"/>
          <w:sz w:val="24"/>
          <w:szCs w:val="24"/>
          <w:lang w:eastAsia="en-US"/>
        </w:rPr>
        <w:t>Auch hier beim Spielen auf mindestens 1,50 m Abstand achten!</w:t>
      </w:r>
      <w:r w:rsidRPr="00A1308E">
        <w:rPr>
          <w:rFonts w:asciiTheme="minorHAnsi" w:eastAsiaTheme="minorHAnsi" w:hAnsiTheme="minorHAnsi" w:cstheme="minorBidi"/>
          <w:sz w:val="24"/>
          <w:szCs w:val="24"/>
          <w:lang w:eastAsia="en-US"/>
        </w:rPr>
        <w:t xml:space="preserve"> </w:t>
      </w:r>
    </w:p>
    <w:p w:rsidR="00060DC1" w:rsidRPr="00A1308E" w:rsidRDefault="00060DC1" w:rsidP="00060DC1">
      <w:pPr>
        <w:spacing w:after="160" w:line="259" w:lineRule="auto"/>
        <w:ind w:left="720"/>
        <w:contextualSpacing/>
        <w:rPr>
          <w:rFonts w:asciiTheme="minorHAnsi" w:eastAsiaTheme="minorHAnsi" w:hAnsiTheme="minorHAnsi" w:cstheme="minorBidi"/>
          <w:sz w:val="24"/>
          <w:szCs w:val="24"/>
          <w:lang w:eastAsia="en-US"/>
        </w:rPr>
      </w:pPr>
    </w:p>
    <w:p w:rsidR="00944405" w:rsidRPr="00A1308E" w:rsidRDefault="00944405" w:rsidP="00944405">
      <w:pPr>
        <w:numPr>
          <w:ilvl w:val="0"/>
          <w:numId w:val="1"/>
        </w:numPr>
        <w:spacing w:after="160" w:line="259" w:lineRule="auto"/>
        <w:contextualSpacing/>
        <w:rPr>
          <w:rFonts w:asciiTheme="minorHAnsi" w:eastAsiaTheme="minorHAnsi" w:hAnsiTheme="minorHAnsi" w:cstheme="minorBidi"/>
          <w:sz w:val="24"/>
          <w:szCs w:val="24"/>
          <w:lang w:eastAsia="en-US"/>
        </w:rPr>
      </w:pPr>
      <w:r w:rsidRPr="00A1308E">
        <w:rPr>
          <w:rFonts w:asciiTheme="minorHAnsi" w:eastAsiaTheme="minorHAnsi" w:hAnsiTheme="minorHAnsi" w:cstheme="minorBidi"/>
          <w:b/>
          <w:sz w:val="24"/>
          <w:szCs w:val="24"/>
          <w:lang w:eastAsia="en-US"/>
        </w:rPr>
        <w:t>Nach der Pause</w:t>
      </w:r>
      <w:r w:rsidRPr="00A1308E">
        <w:rPr>
          <w:rFonts w:asciiTheme="minorHAnsi" w:eastAsiaTheme="minorHAnsi" w:hAnsiTheme="minorHAnsi" w:cstheme="minorBidi"/>
          <w:sz w:val="24"/>
          <w:szCs w:val="24"/>
          <w:lang w:eastAsia="en-US"/>
        </w:rPr>
        <w:t>: Händewaschen! Unterricht nach Plan</w:t>
      </w:r>
    </w:p>
    <w:p w:rsidR="00944405" w:rsidRPr="00A1308E" w:rsidRDefault="00944405" w:rsidP="00944405">
      <w:pPr>
        <w:spacing w:after="160" w:line="259" w:lineRule="auto"/>
        <w:ind w:left="720"/>
        <w:contextualSpacing/>
        <w:rPr>
          <w:rFonts w:asciiTheme="minorHAnsi" w:eastAsiaTheme="minorHAnsi" w:hAnsiTheme="minorHAnsi" w:cstheme="minorBidi"/>
          <w:sz w:val="24"/>
          <w:szCs w:val="24"/>
          <w:lang w:eastAsia="en-US"/>
        </w:rPr>
      </w:pPr>
    </w:p>
    <w:p w:rsidR="00944405" w:rsidRPr="00A1308E" w:rsidRDefault="00944405" w:rsidP="00877145">
      <w:pPr>
        <w:numPr>
          <w:ilvl w:val="0"/>
          <w:numId w:val="1"/>
        </w:numPr>
        <w:spacing w:after="160" w:line="259" w:lineRule="auto"/>
        <w:contextualSpacing/>
        <w:rPr>
          <w:rFonts w:asciiTheme="minorHAnsi" w:eastAsiaTheme="minorHAnsi" w:hAnsiTheme="minorHAnsi" w:cstheme="minorBidi"/>
          <w:sz w:val="24"/>
          <w:szCs w:val="24"/>
          <w:lang w:eastAsia="en-US"/>
        </w:rPr>
      </w:pPr>
      <w:r w:rsidRPr="00A1308E">
        <w:rPr>
          <w:rFonts w:asciiTheme="minorHAnsi" w:eastAsiaTheme="minorHAnsi" w:hAnsiTheme="minorHAnsi" w:cstheme="minorBidi"/>
          <w:b/>
          <w:sz w:val="24"/>
          <w:szCs w:val="24"/>
          <w:lang w:eastAsia="en-US"/>
        </w:rPr>
        <w:t>Unterrichtsende</w:t>
      </w:r>
      <w:r w:rsidR="004C6093" w:rsidRPr="00A1308E">
        <w:rPr>
          <w:rFonts w:asciiTheme="minorHAnsi" w:eastAsiaTheme="minorHAnsi" w:hAnsiTheme="minorHAnsi" w:cstheme="minorBidi"/>
          <w:b/>
          <w:sz w:val="24"/>
          <w:szCs w:val="24"/>
          <w:lang w:eastAsia="en-US"/>
        </w:rPr>
        <w:t>, 11.15 Uhr</w:t>
      </w:r>
      <w:r w:rsidRPr="00A1308E">
        <w:rPr>
          <w:rFonts w:asciiTheme="minorHAnsi" w:eastAsiaTheme="minorHAnsi" w:hAnsiTheme="minorHAnsi" w:cstheme="minorBidi"/>
          <w:sz w:val="24"/>
          <w:szCs w:val="24"/>
          <w:lang w:eastAsia="en-US"/>
        </w:rPr>
        <w:t xml:space="preserve">: </w:t>
      </w:r>
      <w:r w:rsidR="004C6093" w:rsidRPr="00A1308E">
        <w:rPr>
          <w:rFonts w:asciiTheme="minorHAnsi" w:eastAsiaTheme="minorHAnsi" w:hAnsiTheme="minorHAnsi" w:cstheme="minorBidi"/>
          <w:sz w:val="24"/>
          <w:szCs w:val="24"/>
          <w:lang w:eastAsia="en-US"/>
        </w:rPr>
        <w:t>Die Laufkinder gehen nach Hause</w:t>
      </w:r>
      <w:r w:rsidR="00060DC1" w:rsidRPr="00A1308E">
        <w:rPr>
          <w:rFonts w:asciiTheme="minorHAnsi" w:eastAsiaTheme="minorHAnsi" w:hAnsiTheme="minorHAnsi" w:cstheme="minorBidi"/>
          <w:sz w:val="24"/>
          <w:szCs w:val="24"/>
          <w:lang w:eastAsia="en-US"/>
        </w:rPr>
        <w:t xml:space="preserve"> (mit Abstand!)</w:t>
      </w:r>
      <w:r w:rsidR="004C6093" w:rsidRPr="00A1308E">
        <w:rPr>
          <w:rFonts w:asciiTheme="minorHAnsi" w:eastAsiaTheme="minorHAnsi" w:hAnsiTheme="minorHAnsi" w:cstheme="minorBidi"/>
          <w:sz w:val="24"/>
          <w:szCs w:val="24"/>
          <w:lang w:eastAsia="en-US"/>
        </w:rPr>
        <w:t>. Buskinder müssen auch an der Bushaltestelle Sicherheitsabstände einhalten!</w:t>
      </w:r>
    </w:p>
    <w:p w:rsidR="004C6093" w:rsidRPr="00A1308E" w:rsidRDefault="004C6093" w:rsidP="004C6093">
      <w:pPr>
        <w:pStyle w:val="Listenabsatz"/>
        <w:rPr>
          <w:rFonts w:asciiTheme="minorHAnsi" w:eastAsiaTheme="minorHAnsi" w:hAnsiTheme="minorHAnsi" w:cstheme="minorBidi"/>
          <w:sz w:val="24"/>
          <w:szCs w:val="24"/>
          <w:lang w:eastAsia="en-US"/>
        </w:rPr>
      </w:pPr>
    </w:p>
    <w:p w:rsidR="00944405" w:rsidRPr="00A1308E" w:rsidRDefault="00944405" w:rsidP="00944405">
      <w:pPr>
        <w:spacing w:after="160" w:line="259" w:lineRule="auto"/>
        <w:rPr>
          <w:rFonts w:asciiTheme="minorHAnsi" w:eastAsiaTheme="minorHAnsi" w:hAnsiTheme="minorHAnsi" w:cstheme="minorBidi"/>
          <w:sz w:val="24"/>
          <w:szCs w:val="24"/>
          <w:lang w:eastAsia="en-US"/>
        </w:rPr>
      </w:pPr>
      <w:r w:rsidRPr="00A1308E">
        <w:rPr>
          <w:rFonts w:asciiTheme="minorHAnsi" w:eastAsiaTheme="minorHAnsi" w:hAnsiTheme="minorHAnsi" w:cstheme="minorBidi"/>
          <w:sz w:val="24"/>
          <w:szCs w:val="24"/>
          <w:lang w:eastAsia="en-US"/>
        </w:rPr>
        <w:t>Allgemeine Informationen</w:t>
      </w:r>
      <w:r w:rsidR="004C6093" w:rsidRPr="00A1308E">
        <w:rPr>
          <w:rFonts w:asciiTheme="minorHAnsi" w:eastAsiaTheme="minorHAnsi" w:hAnsiTheme="minorHAnsi" w:cstheme="minorBidi"/>
          <w:sz w:val="24"/>
          <w:szCs w:val="24"/>
          <w:lang w:eastAsia="en-US"/>
        </w:rPr>
        <w:t xml:space="preserve"> zur Corona-Notbeschulung</w:t>
      </w:r>
      <w:r w:rsidRPr="00A1308E">
        <w:rPr>
          <w:rFonts w:asciiTheme="minorHAnsi" w:eastAsiaTheme="minorHAnsi" w:hAnsiTheme="minorHAnsi" w:cstheme="minorBidi"/>
          <w:sz w:val="24"/>
          <w:szCs w:val="24"/>
          <w:lang w:eastAsia="en-US"/>
        </w:rPr>
        <w:t>:</w:t>
      </w:r>
    </w:p>
    <w:p w:rsidR="004C6093" w:rsidRPr="00A1308E" w:rsidRDefault="00060DC1" w:rsidP="00944405">
      <w:pPr>
        <w:numPr>
          <w:ilvl w:val="0"/>
          <w:numId w:val="1"/>
        </w:numPr>
        <w:spacing w:after="160" w:line="259" w:lineRule="auto"/>
        <w:contextualSpacing/>
        <w:rPr>
          <w:rFonts w:asciiTheme="minorHAnsi" w:eastAsiaTheme="minorHAnsi" w:hAnsiTheme="minorHAnsi" w:cstheme="minorBidi"/>
          <w:sz w:val="24"/>
          <w:szCs w:val="24"/>
          <w:lang w:eastAsia="en-US"/>
        </w:rPr>
      </w:pPr>
      <w:r w:rsidRPr="00A1308E">
        <w:rPr>
          <w:rFonts w:asciiTheme="minorHAnsi" w:eastAsiaTheme="minorHAnsi" w:hAnsiTheme="minorHAnsi" w:cstheme="minorBidi"/>
          <w:sz w:val="24"/>
          <w:szCs w:val="24"/>
          <w:lang w:eastAsia="en-US"/>
        </w:rPr>
        <w:t xml:space="preserve">Die </w:t>
      </w:r>
      <w:r w:rsidR="00944405" w:rsidRPr="00A1308E">
        <w:rPr>
          <w:rFonts w:asciiTheme="minorHAnsi" w:eastAsiaTheme="minorHAnsi" w:hAnsiTheme="minorHAnsi" w:cstheme="minorBidi"/>
          <w:sz w:val="24"/>
          <w:szCs w:val="24"/>
          <w:lang w:eastAsia="en-US"/>
        </w:rPr>
        <w:t>Hygiene-</w:t>
      </w:r>
      <w:r w:rsidRPr="00A1308E">
        <w:rPr>
          <w:rFonts w:asciiTheme="minorHAnsi" w:eastAsiaTheme="minorHAnsi" w:hAnsiTheme="minorHAnsi" w:cstheme="minorBidi"/>
          <w:sz w:val="24"/>
          <w:szCs w:val="24"/>
          <w:lang w:eastAsia="en-US"/>
        </w:rPr>
        <w:t xml:space="preserve"> und Abstandsr</w:t>
      </w:r>
      <w:r w:rsidR="00944405" w:rsidRPr="00A1308E">
        <w:rPr>
          <w:rFonts w:asciiTheme="minorHAnsi" w:eastAsiaTheme="minorHAnsi" w:hAnsiTheme="minorHAnsi" w:cstheme="minorBidi"/>
          <w:sz w:val="24"/>
          <w:szCs w:val="24"/>
          <w:lang w:eastAsia="en-US"/>
        </w:rPr>
        <w:t>egeln</w:t>
      </w:r>
      <w:r w:rsidRPr="00A1308E">
        <w:rPr>
          <w:rFonts w:asciiTheme="minorHAnsi" w:eastAsiaTheme="minorHAnsi" w:hAnsiTheme="minorHAnsi" w:cstheme="minorBidi"/>
          <w:sz w:val="24"/>
          <w:szCs w:val="24"/>
          <w:lang w:eastAsia="en-US"/>
        </w:rPr>
        <w:t xml:space="preserve"> sind die wichtigsten Maßnahmen zum Schutz vor einer möglichen Ansteckung und müssen deshalb konsequent eingehalten werden! </w:t>
      </w:r>
      <w:r w:rsidR="00944405" w:rsidRPr="00A1308E">
        <w:rPr>
          <w:rFonts w:asciiTheme="minorHAnsi" w:eastAsiaTheme="minorHAnsi" w:hAnsiTheme="minorHAnsi" w:cstheme="minorBidi"/>
          <w:sz w:val="24"/>
          <w:szCs w:val="24"/>
          <w:lang w:eastAsia="en-US"/>
        </w:rPr>
        <w:t xml:space="preserve"> Sollten sich Kinder nicht </w:t>
      </w:r>
      <w:r w:rsidR="004C6093" w:rsidRPr="00A1308E">
        <w:rPr>
          <w:rFonts w:asciiTheme="minorHAnsi" w:eastAsiaTheme="minorHAnsi" w:hAnsiTheme="minorHAnsi" w:cstheme="minorBidi"/>
          <w:sz w:val="24"/>
          <w:szCs w:val="24"/>
          <w:lang w:eastAsia="en-US"/>
        </w:rPr>
        <w:t xml:space="preserve">an die besprochenen </w:t>
      </w:r>
      <w:r w:rsidRPr="00A1308E">
        <w:rPr>
          <w:rFonts w:asciiTheme="minorHAnsi" w:eastAsiaTheme="minorHAnsi" w:hAnsiTheme="minorHAnsi" w:cstheme="minorBidi"/>
          <w:sz w:val="24"/>
          <w:szCs w:val="24"/>
          <w:lang w:eastAsia="en-US"/>
        </w:rPr>
        <w:t>Regeln</w:t>
      </w:r>
      <w:r w:rsidR="004C6093" w:rsidRPr="00A1308E">
        <w:rPr>
          <w:rFonts w:asciiTheme="minorHAnsi" w:eastAsiaTheme="minorHAnsi" w:hAnsiTheme="minorHAnsi" w:cstheme="minorBidi"/>
          <w:sz w:val="24"/>
          <w:szCs w:val="24"/>
          <w:lang w:eastAsia="en-US"/>
        </w:rPr>
        <w:t xml:space="preserve"> halten, können sie nicht im Präsen</w:t>
      </w:r>
      <w:r w:rsidRPr="00A1308E">
        <w:rPr>
          <w:rFonts w:asciiTheme="minorHAnsi" w:eastAsiaTheme="minorHAnsi" w:hAnsiTheme="minorHAnsi" w:cstheme="minorBidi"/>
          <w:sz w:val="24"/>
          <w:szCs w:val="24"/>
          <w:lang w:eastAsia="en-US"/>
        </w:rPr>
        <w:t>z</w:t>
      </w:r>
      <w:r w:rsidR="004C6093" w:rsidRPr="00A1308E">
        <w:rPr>
          <w:rFonts w:asciiTheme="minorHAnsi" w:eastAsiaTheme="minorHAnsi" w:hAnsiTheme="minorHAnsi" w:cstheme="minorBidi"/>
          <w:sz w:val="24"/>
          <w:szCs w:val="24"/>
          <w:lang w:eastAsia="en-US"/>
        </w:rPr>
        <w:t xml:space="preserve">unterricht </w:t>
      </w:r>
      <w:r w:rsidRPr="00A1308E">
        <w:rPr>
          <w:rFonts w:asciiTheme="minorHAnsi" w:eastAsiaTheme="minorHAnsi" w:hAnsiTheme="minorHAnsi" w:cstheme="minorBidi"/>
          <w:sz w:val="24"/>
          <w:szCs w:val="24"/>
          <w:lang w:eastAsia="en-US"/>
        </w:rPr>
        <w:t>besc</w:t>
      </w:r>
      <w:r w:rsidR="004C6093" w:rsidRPr="00A1308E">
        <w:rPr>
          <w:rFonts w:asciiTheme="minorHAnsi" w:eastAsiaTheme="minorHAnsi" w:hAnsiTheme="minorHAnsi" w:cstheme="minorBidi"/>
          <w:sz w:val="24"/>
          <w:szCs w:val="24"/>
          <w:lang w:eastAsia="en-US"/>
        </w:rPr>
        <w:t xml:space="preserve">hult werden und müssen zu Hause bleiben. </w:t>
      </w:r>
    </w:p>
    <w:p w:rsidR="00944405" w:rsidRPr="00A1308E" w:rsidRDefault="004C6093" w:rsidP="00944405">
      <w:pPr>
        <w:numPr>
          <w:ilvl w:val="0"/>
          <w:numId w:val="1"/>
        </w:numPr>
        <w:spacing w:after="160" w:line="259" w:lineRule="auto"/>
        <w:contextualSpacing/>
        <w:rPr>
          <w:rFonts w:asciiTheme="minorHAnsi" w:eastAsiaTheme="minorHAnsi" w:hAnsiTheme="minorHAnsi" w:cstheme="minorBidi"/>
          <w:sz w:val="24"/>
          <w:szCs w:val="24"/>
          <w:lang w:eastAsia="en-US"/>
        </w:rPr>
      </w:pPr>
      <w:r w:rsidRPr="00A1308E">
        <w:rPr>
          <w:rFonts w:asciiTheme="minorHAnsi" w:eastAsiaTheme="minorHAnsi" w:hAnsiTheme="minorHAnsi" w:cstheme="minorBidi"/>
          <w:sz w:val="24"/>
          <w:szCs w:val="24"/>
          <w:lang w:eastAsia="en-US"/>
        </w:rPr>
        <w:t>Kinder, die Symptome einer Covid-Erkrankung aufweisen, dürfen nicht in die Schule geschickt werden (auch nicht nac</w:t>
      </w:r>
      <w:r w:rsidR="00060DC1" w:rsidRPr="00A1308E">
        <w:rPr>
          <w:rFonts w:asciiTheme="minorHAnsi" w:eastAsiaTheme="minorHAnsi" w:hAnsiTheme="minorHAnsi" w:cstheme="minorBidi"/>
          <w:sz w:val="24"/>
          <w:szCs w:val="24"/>
          <w:lang w:eastAsia="en-US"/>
        </w:rPr>
        <w:t xml:space="preserve">h vorheriger Medikamentengabe!). </w:t>
      </w:r>
      <w:r w:rsidRPr="00A1308E">
        <w:rPr>
          <w:rFonts w:asciiTheme="minorHAnsi" w:eastAsiaTheme="minorHAnsi" w:hAnsiTheme="minorHAnsi" w:cstheme="minorBidi"/>
          <w:sz w:val="24"/>
          <w:szCs w:val="24"/>
          <w:lang w:eastAsia="en-US"/>
        </w:rPr>
        <w:t xml:space="preserve">Sollte ein Kind im Laufe der Vormittages Symptome entwickeln, muss es abgeholt werden. </w:t>
      </w:r>
      <w:r w:rsidR="00944405" w:rsidRPr="00A1308E">
        <w:rPr>
          <w:rFonts w:asciiTheme="minorHAnsi" w:eastAsiaTheme="minorHAnsi" w:hAnsiTheme="minorHAnsi" w:cstheme="minorBidi"/>
          <w:sz w:val="24"/>
          <w:szCs w:val="24"/>
          <w:lang w:eastAsia="en-US"/>
        </w:rPr>
        <w:t xml:space="preserve"> </w:t>
      </w:r>
    </w:p>
    <w:p w:rsidR="004C6093" w:rsidRPr="00A1308E" w:rsidRDefault="004C6093" w:rsidP="00944405">
      <w:pPr>
        <w:numPr>
          <w:ilvl w:val="0"/>
          <w:numId w:val="1"/>
        </w:numPr>
        <w:spacing w:after="160" w:line="259" w:lineRule="auto"/>
        <w:contextualSpacing/>
        <w:rPr>
          <w:rFonts w:asciiTheme="minorHAnsi" w:eastAsiaTheme="minorHAnsi" w:hAnsiTheme="minorHAnsi" w:cstheme="minorBidi"/>
          <w:sz w:val="24"/>
          <w:szCs w:val="24"/>
          <w:lang w:eastAsia="en-US"/>
        </w:rPr>
      </w:pPr>
      <w:r w:rsidRPr="00A1308E">
        <w:rPr>
          <w:rFonts w:asciiTheme="minorHAnsi" w:eastAsiaTheme="minorHAnsi" w:hAnsiTheme="minorHAnsi" w:cstheme="minorBidi"/>
          <w:sz w:val="24"/>
          <w:szCs w:val="24"/>
          <w:lang w:eastAsia="en-US"/>
        </w:rPr>
        <w:t>Bitte achten Sie darauf, dass das Arbeitsmaterial (Stifte</w:t>
      </w:r>
      <w:r w:rsidR="00060DC1" w:rsidRPr="00A1308E">
        <w:rPr>
          <w:rFonts w:asciiTheme="minorHAnsi" w:eastAsiaTheme="minorHAnsi" w:hAnsiTheme="minorHAnsi" w:cstheme="minorBidi"/>
          <w:sz w:val="24"/>
          <w:szCs w:val="24"/>
          <w:lang w:eastAsia="en-US"/>
        </w:rPr>
        <w:t>,</w:t>
      </w:r>
      <w:r w:rsidRPr="00A1308E">
        <w:rPr>
          <w:rFonts w:asciiTheme="minorHAnsi" w:eastAsiaTheme="minorHAnsi" w:hAnsiTheme="minorHAnsi" w:cstheme="minorBidi"/>
          <w:sz w:val="24"/>
          <w:szCs w:val="24"/>
          <w:lang w:eastAsia="en-US"/>
        </w:rPr>
        <w:t xml:space="preserve"> Kleber, Schere etc.) ihres Kindes vollständig ist. Wir </w:t>
      </w:r>
      <w:r w:rsidR="00A1308E" w:rsidRPr="00A1308E">
        <w:rPr>
          <w:rFonts w:asciiTheme="minorHAnsi" w:eastAsiaTheme="minorHAnsi" w:hAnsiTheme="minorHAnsi" w:cstheme="minorBidi"/>
          <w:sz w:val="24"/>
          <w:szCs w:val="24"/>
          <w:lang w:eastAsia="en-US"/>
        </w:rPr>
        <w:t>sollen ein</w:t>
      </w:r>
      <w:r w:rsidRPr="00A1308E">
        <w:rPr>
          <w:rFonts w:asciiTheme="minorHAnsi" w:eastAsiaTheme="minorHAnsi" w:hAnsiTheme="minorHAnsi" w:cstheme="minorBidi"/>
          <w:sz w:val="24"/>
          <w:szCs w:val="24"/>
          <w:lang w:eastAsia="en-US"/>
        </w:rPr>
        <w:t xml:space="preserve">e gemeinsame Benutzung von Gegenständen </w:t>
      </w:r>
      <w:r w:rsidR="00A1308E" w:rsidRPr="00A1308E">
        <w:rPr>
          <w:rFonts w:asciiTheme="minorHAnsi" w:eastAsiaTheme="minorHAnsi" w:hAnsiTheme="minorHAnsi" w:cstheme="minorBidi"/>
          <w:sz w:val="24"/>
          <w:szCs w:val="24"/>
          <w:lang w:eastAsia="en-US"/>
        </w:rPr>
        <w:t>vermeiden</w:t>
      </w:r>
      <w:r w:rsidRPr="00A1308E">
        <w:rPr>
          <w:rFonts w:asciiTheme="minorHAnsi" w:eastAsiaTheme="minorHAnsi" w:hAnsiTheme="minorHAnsi" w:cstheme="minorBidi"/>
          <w:sz w:val="24"/>
          <w:szCs w:val="24"/>
          <w:lang w:eastAsia="en-US"/>
        </w:rPr>
        <w:t xml:space="preserve">. </w:t>
      </w:r>
    </w:p>
    <w:p w:rsidR="00944405" w:rsidRPr="00A1308E" w:rsidRDefault="00060DC1" w:rsidP="00944405">
      <w:pPr>
        <w:numPr>
          <w:ilvl w:val="0"/>
          <w:numId w:val="1"/>
        </w:numPr>
        <w:spacing w:after="160" w:line="259" w:lineRule="auto"/>
        <w:contextualSpacing/>
        <w:rPr>
          <w:rFonts w:asciiTheme="minorHAnsi" w:eastAsiaTheme="minorHAnsi" w:hAnsiTheme="minorHAnsi" w:cstheme="minorBidi"/>
          <w:sz w:val="24"/>
          <w:szCs w:val="24"/>
          <w:lang w:eastAsia="en-US"/>
        </w:rPr>
      </w:pPr>
      <w:r w:rsidRPr="00A1308E">
        <w:rPr>
          <w:rFonts w:asciiTheme="minorHAnsi" w:eastAsiaTheme="minorHAnsi" w:hAnsiTheme="minorHAnsi" w:cstheme="minorBidi"/>
          <w:sz w:val="24"/>
          <w:szCs w:val="24"/>
          <w:lang w:eastAsia="en-US"/>
        </w:rPr>
        <w:t>Bitte k</w:t>
      </w:r>
      <w:r w:rsidR="004C6093" w:rsidRPr="00A1308E">
        <w:rPr>
          <w:rFonts w:asciiTheme="minorHAnsi" w:eastAsiaTheme="minorHAnsi" w:hAnsiTheme="minorHAnsi" w:cstheme="minorBidi"/>
          <w:sz w:val="24"/>
          <w:szCs w:val="24"/>
          <w:lang w:eastAsia="en-US"/>
        </w:rPr>
        <w:t xml:space="preserve">eine </w:t>
      </w:r>
      <w:r w:rsidR="00944405" w:rsidRPr="00A1308E">
        <w:rPr>
          <w:rFonts w:asciiTheme="minorHAnsi" w:eastAsiaTheme="minorHAnsi" w:hAnsiTheme="minorHAnsi" w:cstheme="minorBidi"/>
          <w:sz w:val="24"/>
          <w:szCs w:val="24"/>
          <w:lang w:eastAsia="en-US"/>
        </w:rPr>
        <w:t>Kuscheltiere</w:t>
      </w:r>
      <w:r w:rsidR="00A1308E" w:rsidRPr="00A1308E">
        <w:rPr>
          <w:rFonts w:asciiTheme="minorHAnsi" w:eastAsiaTheme="minorHAnsi" w:hAnsiTheme="minorHAnsi" w:cstheme="minorBidi"/>
          <w:sz w:val="24"/>
          <w:szCs w:val="24"/>
          <w:lang w:eastAsia="en-US"/>
        </w:rPr>
        <w:t>, Spielsachen</w:t>
      </w:r>
      <w:r w:rsidR="00944405" w:rsidRPr="00A1308E">
        <w:rPr>
          <w:rFonts w:asciiTheme="minorHAnsi" w:eastAsiaTheme="minorHAnsi" w:hAnsiTheme="minorHAnsi" w:cstheme="minorBidi"/>
          <w:sz w:val="24"/>
          <w:szCs w:val="24"/>
          <w:lang w:eastAsia="en-US"/>
        </w:rPr>
        <w:t xml:space="preserve"> o.ä. mitbringen</w:t>
      </w:r>
    </w:p>
    <w:p w:rsidR="00944405" w:rsidRPr="00A1308E" w:rsidRDefault="00944405" w:rsidP="004C6093">
      <w:pPr>
        <w:numPr>
          <w:ilvl w:val="0"/>
          <w:numId w:val="1"/>
        </w:numPr>
        <w:spacing w:after="160" w:line="259" w:lineRule="auto"/>
        <w:contextualSpacing/>
        <w:rPr>
          <w:rFonts w:asciiTheme="minorHAnsi" w:eastAsiaTheme="minorHAnsi" w:hAnsiTheme="minorHAnsi" w:cstheme="minorBidi"/>
          <w:sz w:val="24"/>
          <w:szCs w:val="24"/>
          <w:lang w:eastAsia="en-US"/>
        </w:rPr>
      </w:pPr>
      <w:r w:rsidRPr="00A1308E">
        <w:rPr>
          <w:rFonts w:asciiTheme="minorHAnsi" w:eastAsiaTheme="minorHAnsi" w:hAnsiTheme="minorHAnsi" w:cstheme="minorBidi"/>
          <w:sz w:val="24"/>
          <w:szCs w:val="24"/>
          <w:lang w:eastAsia="en-US"/>
        </w:rPr>
        <w:t>Sekretariat</w:t>
      </w:r>
      <w:r w:rsidR="004C6093" w:rsidRPr="00A1308E">
        <w:rPr>
          <w:rFonts w:asciiTheme="minorHAnsi" w:eastAsiaTheme="minorHAnsi" w:hAnsiTheme="minorHAnsi" w:cstheme="minorBidi"/>
          <w:sz w:val="24"/>
          <w:szCs w:val="24"/>
          <w:lang w:eastAsia="en-US"/>
        </w:rPr>
        <w:t xml:space="preserve"> und </w:t>
      </w:r>
      <w:r w:rsidRPr="00A1308E">
        <w:rPr>
          <w:rFonts w:asciiTheme="minorHAnsi" w:eastAsiaTheme="minorHAnsi" w:hAnsiTheme="minorHAnsi" w:cstheme="minorBidi"/>
          <w:sz w:val="24"/>
          <w:szCs w:val="24"/>
          <w:lang w:eastAsia="en-US"/>
        </w:rPr>
        <w:t>Lehrerzimmer</w:t>
      </w:r>
      <w:r w:rsidR="004C6093" w:rsidRPr="00A1308E">
        <w:rPr>
          <w:rFonts w:asciiTheme="minorHAnsi" w:eastAsiaTheme="minorHAnsi" w:hAnsiTheme="minorHAnsi" w:cstheme="minorBidi"/>
          <w:sz w:val="24"/>
          <w:szCs w:val="24"/>
          <w:lang w:eastAsia="en-US"/>
        </w:rPr>
        <w:t xml:space="preserve"> darf nur noch im Notfall betreten werden. Dabei müssen die Kinder in der Tür stehen bleiben und „von außen“ kommunizieren. </w:t>
      </w:r>
    </w:p>
    <w:p w:rsidR="00060DC1" w:rsidRPr="00A1308E" w:rsidRDefault="00060DC1" w:rsidP="004C6093">
      <w:pPr>
        <w:numPr>
          <w:ilvl w:val="0"/>
          <w:numId w:val="1"/>
        </w:numPr>
        <w:spacing w:after="160" w:line="259" w:lineRule="auto"/>
        <w:contextualSpacing/>
        <w:rPr>
          <w:rFonts w:asciiTheme="minorHAnsi" w:eastAsiaTheme="minorHAnsi" w:hAnsiTheme="minorHAnsi" w:cstheme="minorBidi"/>
          <w:sz w:val="24"/>
          <w:szCs w:val="24"/>
          <w:lang w:eastAsia="en-US"/>
        </w:rPr>
      </w:pPr>
      <w:r w:rsidRPr="00A1308E">
        <w:rPr>
          <w:rFonts w:asciiTheme="minorHAnsi" w:eastAsiaTheme="minorHAnsi" w:hAnsiTheme="minorHAnsi" w:cstheme="minorBidi"/>
          <w:sz w:val="24"/>
          <w:szCs w:val="24"/>
          <w:lang w:eastAsia="en-US"/>
        </w:rPr>
        <w:t xml:space="preserve">Der Aufenthalt in den Fluren ist nicht gestattet. </w:t>
      </w:r>
    </w:p>
    <w:p w:rsidR="004C6093" w:rsidRPr="00A1308E" w:rsidRDefault="004C6093" w:rsidP="004C6093">
      <w:pPr>
        <w:numPr>
          <w:ilvl w:val="0"/>
          <w:numId w:val="1"/>
        </w:numPr>
        <w:spacing w:after="160" w:line="259" w:lineRule="auto"/>
        <w:contextualSpacing/>
        <w:rPr>
          <w:rFonts w:asciiTheme="minorHAnsi" w:eastAsiaTheme="minorHAnsi" w:hAnsiTheme="minorHAnsi" w:cstheme="minorBidi"/>
          <w:sz w:val="24"/>
          <w:szCs w:val="24"/>
          <w:lang w:eastAsia="en-US"/>
        </w:rPr>
      </w:pPr>
      <w:r w:rsidRPr="00A1308E">
        <w:rPr>
          <w:rFonts w:asciiTheme="minorHAnsi" w:eastAsiaTheme="minorHAnsi" w:hAnsiTheme="minorHAnsi" w:cstheme="minorBidi"/>
          <w:sz w:val="24"/>
          <w:szCs w:val="24"/>
          <w:lang w:eastAsia="en-US"/>
        </w:rPr>
        <w:t xml:space="preserve">Mundschutz: Buskinder müssen während der Fahrt einen Mund-Nasen-Schutz tragen. Bitte eine kleine Tüte mitgeben, um den feuchten Mundschutz von der Hinfahrt aufzubewahren. Für die Rückfahrt erhalten die Kinder von uns einen zweiten Mundschutz, sofern noch nicht geschehen. Beide Stoffmundschutze bitte waschen und am nächsten Tag wiederverwenden. </w:t>
      </w:r>
    </w:p>
    <w:p w:rsidR="00347FE3" w:rsidRPr="00A1308E" w:rsidRDefault="00347FE3" w:rsidP="004C6093">
      <w:pPr>
        <w:numPr>
          <w:ilvl w:val="0"/>
          <w:numId w:val="1"/>
        </w:numPr>
        <w:spacing w:after="160" w:line="259" w:lineRule="auto"/>
        <w:contextualSpacing/>
        <w:rPr>
          <w:rFonts w:asciiTheme="minorHAnsi" w:eastAsiaTheme="minorHAnsi" w:hAnsiTheme="minorHAnsi" w:cstheme="minorBidi"/>
          <w:sz w:val="24"/>
          <w:szCs w:val="24"/>
          <w:lang w:eastAsia="en-US"/>
        </w:rPr>
      </w:pPr>
      <w:r w:rsidRPr="00A1308E">
        <w:rPr>
          <w:rFonts w:asciiTheme="minorHAnsi" w:eastAsiaTheme="minorHAnsi" w:hAnsiTheme="minorHAnsi" w:cstheme="minorBidi"/>
          <w:sz w:val="24"/>
          <w:szCs w:val="24"/>
          <w:lang w:eastAsia="en-US"/>
        </w:rPr>
        <w:lastRenderedPageBreak/>
        <w:t>Im Schulgebäude herrscht keine Mundschutzpflicht, wird aber in den Situationen empfohlen, in denen der Sicherheitsabstand nicht eingehalten werden kann</w:t>
      </w:r>
      <w:r w:rsidR="00060DC1" w:rsidRPr="00A1308E">
        <w:rPr>
          <w:rFonts w:asciiTheme="minorHAnsi" w:eastAsiaTheme="minorHAnsi" w:hAnsiTheme="minorHAnsi" w:cstheme="minorBidi"/>
          <w:sz w:val="24"/>
          <w:szCs w:val="24"/>
          <w:lang w:eastAsia="en-US"/>
        </w:rPr>
        <w:t xml:space="preserve"> (Gänge über den Flur)</w:t>
      </w:r>
      <w:r w:rsidRPr="00A1308E">
        <w:rPr>
          <w:rFonts w:asciiTheme="minorHAnsi" w:eastAsiaTheme="minorHAnsi" w:hAnsiTheme="minorHAnsi" w:cstheme="minorBidi"/>
          <w:sz w:val="24"/>
          <w:szCs w:val="24"/>
          <w:lang w:eastAsia="en-US"/>
        </w:rPr>
        <w:t xml:space="preserve">. </w:t>
      </w:r>
    </w:p>
    <w:p w:rsidR="00347FE3" w:rsidRPr="00A1308E" w:rsidRDefault="00347FE3" w:rsidP="004C6093">
      <w:pPr>
        <w:numPr>
          <w:ilvl w:val="0"/>
          <w:numId w:val="1"/>
        </w:numPr>
        <w:spacing w:after="160" w:line="259" w:lineRule="auto"/>
        <w:contextualSpacing/>
        <w:rPr>
          <w:rFonts w:asciiTheme="minorHAnsi" w:eastAsiaTheme="minorHAnsi" w:hAnsiTheme="minorHAnsi" w:cstheme="minorBidi"/>
          <w:sz w:val="24"/>
          <w:szCs w:val="24"/>
          <w:lang w:eastAsia="en-US"/>
        </w:rPr>
      </w:pPr>
      <w:r w:rsidRPr="00A1308E">
        <w:rPr>
          <w:rFonts w:asciiTheme="minorHAnsi" w:eastAsiaTheme="minorHAnsi" w:hAnsiTheme="minorHAnsi" w:cstheme="minorBidi"/>
          <w:sz w:val="24"/>
          <w:szCs w:val="24"/>
          <w:lang w:eastAsia="en-US"/>
        </w:rPr>
        <w:t>Vielleicht können Sie in den Ortschaften eine Aufsicht an der Bushaltestelle organisieren. Auch</w:t>
      </w:r>
      <w:r w:rsidR="006C11DD">
        <w:rPr>
          <w:rFonts w:asciiTheme="minorHAnsi" w:eastAsiaTheme="minorHAnsi" w:hAnsiTheme="minorHAnsi" w:cstheme="minorBidi"/>
          <w:sz w:val="24"/>
          <w:szCs w:val="24"/>
          <w:lang w:eastAsia="en-US"/>
        </w:rPr>
        <w:t xml:space="preserve"> hier</w:t>
      </w:r>
      <w:r w:rsidRPr="00A1308E">
        <w:rPr>
          <w:rFonts w:asciiTheme="minorHAnsi" w:eastAsiaTheme="minorHAnsi" w:hAnsiTheme="minorHAnsi" w:cstheme="minorBidi"/>
          <w:sz w:val="24"/>
          <w:szCs w:val="24"/>
          <w:lang w:eastAsia="en-US"/>
        </w:rPr>
        <w:t xml:space="preserve"> herrscht die Vorgabe</w:t>
      </w:r>
      <w:r w:rsidR="00A1308E" w:rsidRPr="00A1308E">
        <w:rPr>
          <w:rFonts w:asciiTheme="minorHAnsi" w:eastAsiaTheme="minorHAnsi" w:hAnsiTheme="minorHAnsi" w:cstheme="minorBidi"/>
          <w:sz w:val="24"/>
          <w:szCs w:val="24"/>
          <w:lang w:eastAsia="en-US"/>
        </w:rPr>
        <w:t>: mind</w:t>
      </w:r>
      <w:r w:rsidR="006C11DD">
        <w:rPr>
          <w:rFonts w:asciiTheme="minorHAnsi" w:eastAsiaTheme="minorHAnsi" w:hAnsiTheme="minorHAnsi" w:cstheme="minorBidi"/>
          <w:sz w:val="24"/>
          <w:szCs w:val="24"/>
          <w:lang w:eastAsia="en-US"/>
        </w:rPr>
        <w:t>.</w:t>
      </w:r>
      <w:r w:rsidRPr="00A1308E">
        <w:rPr>
          <w:rFonts w:asciiTheme="minorHAnsi" w:eastAsiaTheme="minorHAnsi" w:hAnsiTheme="minorHAnsi" w:cstheme="minorBidi"/>
          <w:sz w:val="24"/>
          <w:szCs w:val="24"/>
          <w:lang w:eastAsia="en-US"/>
        </w:rPr>
        <w:t xml:space="preserve"> 1,50 m Abstand!</w:t>
      </w:r>
    </w:p>
    <w:p w:rsidR="00A072C0" w:rsidRDefault="00A072C0" w:rsidP="00060DC1">
      <w:pPr>
        <w:spacing w:after="160" w:line="259" w:lineRule="auto"/>
        <w:contextualSpacing/>
        <w:rPr>
          <w:rFonts w:asciiTheme="minorHAnsi" w:eastAsiaTheme="minorHAnsi" w:hAnsiTheme="minorHAnsi" w:cstheme="minorBidi"/>
          <w:sz w:val="24"/>
          <w:szCs w:val="24"/>
          <w:lang w:eastAsia="en-US"/>
        </w:rPr>
      </w:pPr>
    </w:p>
    <w:p w:rsidR="00060DC1" w:rsidRPr="00A1308E" w:rsidRDefault="00347FE3" w:rsidP="00060DC1">
      <w:pPr>
        <w:spacing w:after="160" w:line="259" w:lineRule="auto"/>
        <w:contextualSpacing/>
        <w:rPr>
          <w:rFonts w:asciiTheme="minorHAnsi" w:eastAsiaTheme="minorHAnsi" w:hAnsiTheme="minorHAnsi" w:cstheme="minorBidi"/>
          <w:sz w:val="24"/>
          <w:szCs w:val="24"/>
          <w:lang w:eastAsia="en-US"/>
        </w:rPr>
      </w:pPr>
      <w:r w:rsidRPr="00A1308E">
        <w:rPr>
          <w:rFonts w:asciiTheme="minorHAnsi" w:eastAsiaTheme="minorHAnsi" w:hAnsiTheme="minorHAnsi" w:cstheme="minorBidi"/>
          <w:sz w:val="24"/>
          <w:szCs w:val="24"/>
          <w:lang w:eastAsia="en-US"/>
        </w:rPr>
        <w:t>Risikogruppen:</w:t>
      </w:r>
      <w:r w:rsidR="00060DC1" w:rsidRPr="00A1308E">
        <w:rPr>
          <w:rFonts w:asciiTheme="minorHAnsi" w:eastAsiaTheme="minorHAnsi" w:hAnsiTheme="minorHAnsi" w:cstheme="minorBidi"/>
          <w:sz w:val="24"/>
          <w:szCs w:val="24"/>
          <w:lang w:eastAsia="en-US"/>
        </w:rPr>
        <w:t xml:space="preserve"> </w:t>
      </w:r>
    </w:p>
    <w:p w:rsidR="00944405" w:rsidRPr="00A072C0" w:rsidRDefault="00347FE3" w:rsidP="00A072C0">
      <w:pPr>
        <w:pStyle w:val="Listenabsatz"/>
        <w:numPr>
          <w:ilvl w:val="0"/>
          <w:numId w:val="1"/>
        </w:numPr>
        <w:spacing w:after="160" w:line="259" w:lineRule="auto"/>
        <w:rPr>
          <w:rFonts w:asciiTheme="minorHAnsi" w:eastAsiaTheme="minorHAnsi" w:hAnsiTheme="minorHAnsi" w:cstheme="minorBidi"/>
          <w:sz w:val="24"/>
          <w:szCs w:val="24"/>
          <w:lang w:eastAsia="en-US"/>
        </w:rPr>
      </w:pPr>
      <w:r w:rsidRPr="00A072C0">
        <w:rPr>
          <w:rFonts w:asciiTheme="minorHAnsi" w:eastAsiaTheme="minorHAnsi" w:hAnsiTheme="minorHAnsi" w:cstheme="minorBidi"/>
          <w:sz w:val="24"/>
          <w:szCs w:val="24"/>
          <w:lang w:eastAsia="en-US"/>
        </w:rPr>
        <w:t>Sollte Ihr Kind oder ein Angehöriger Ihres Hausstandes einer Risikogruppe angehören, können Sie einen Antrag</w:t>
      </w:r>
      <w:bookmarkStart w:id="3" w:name="_GoBack"/>
      <w:bookmarkEnd w:id="3"/>
      <w:r w:rsidRPr="00A072C0">
        <w:rPr>
          <w:rFonts w:asciiTheme="minorHAnsi" w:eastAsiaTheme="minorHAnsi" w:hAnsiTheme="minorHAnsi" w:cstheme="minorBidi"/>
          <w:sz w:val="24"/>
          <w:szCs w:val="24"/>
          <w:lang w:eastAsia="en-US"/>
        </w:rPr>
        <w:t xml:space="preserve"> an die Schule stellen, um Ihr Kind vom Präsenzunterricht zu befreien. Bitte fügen Sie eine ärztliche Bescheinigung bei. </w:t>
      </w:r>
    </w:p>
    <w:p w:rsidR="00A1308E" w:rsidRDefault="00A1308E" w:rsidP="00060DC1">
      <w:pPr>
        <w:spacing w:after="160" w:line="259" w:lineRule="auto"/>
        <w:contextualSpacing/>
        <w:rPr>
          <w:rFonts w:asciiTheme="minorHAnsi" w:eastAsiaTheme="minorHAnsi" w:hAnsiTheme="minorHAnsi" w:cstheme="minorBidi"/>
          <w:sz w:val="24"/>
          <w:szCs w:val="24"/>
          <w:lang w:eastAsia="en-US"/>
        </w:rPr>
      </w:pPr>
    </w:p>
    <w:p w:rsidR="00A1308E" w:rsidRDefault="00A1308E" w:rsidP="00060DC1">
      <w:pPr>
        <w:spacing w:after="160" w:line="259" w:lineRule="auto"/>
        <w:contextualSpacing/>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Wir geben uns die größte Mühe, eine möglichst sichere Beschulung ihrer Kinder zu </w:t>
      </w:r>
      <w:r w:rsidR="00A072C0">
        <w:rPr>
          <w:rFonts w:asciiTheme="minorHAnsi" w:eastAsiaTheme="minorHAnsi" w:hAnsiTheme="minorHAnsi" w:cstheme="minorBidi"/>
          <w:sz w:val="24"/>
          <w:szCs w:val="24"/>
          <w:lang w:eastAsia="en-US"/>
        </w:rPr>
        <w:t>organisieren.</w:t>
      </w:r>
      <w:r>
        <w:rPr>
          <w:rFonts w:asciiTheme="minorHAnsi" w:eastAsiaTheme="minorHAnsi" w:hAnsiTheme="minorHAnsi" w:cstheme="minorBidi"/>
          <w:sz w:val="24"/>
          <w:szCs w:val="24"/>
          <w:lang w:eastAsia="en-US"/>
        </w:rPr>
        <w:t xml:space="preserve"> Gleichzeitig ist uns bewusst, dass sich der Unterricht in dieser Krisenzeit sehr stark von dem unterscheiden wird, was die Kinder bisher als „Schule“</w:t>
      </w:r>
      <w:r w:rsidR="00A072C0">
        <w:rPr>
          <w:rFonts w:asciiTheme="minorHAnsi" w:eastAsiaTheme="minorHAnsi" w:hAnsiTheme="minorHAnsi" w:cstheme="minorBidi"/>
          <w:sz w:val="24"/>
          <w:szCs w:val="24"/>
          <w:lang w:eastAsia="en-US"/>
        </w:rPr>
        <w:t xml:space="preserve"> wahrgenommen haben. Es wird von unseren Kindern ein hohes Maß an Selbstverantwortung und Disziplin erforderlich sein. </w:t>
      </w:r>
      <w:r>
        <w:rPr>
          <w:rFonts w:asciiTheme="minorHAnsi" w:eastAsiaTheme="minorHAnsi" w:hAnsiTheme="minorHAnsi" w:cstheme="minorBidi"/>
          <w:sz w:val="24"/>
          <w:szCs w:val="24"/>
          <w:lang w:eastAsia="en-US"/>
        </w:rPr>
        <w:t xml:space="preserve"> </w:t>
      </w:r>
    </w:p>
    <w:p w:rsidR="00A072C0" w:rsidRPr="00A1308E" w:rsidRDefault="00A072C0" w:rsidP="00060DC1">
      <w:pPr>
        <w:spacing w:after="160" w:line="259" w:lineRule="auto"/>
        <w:contextualSpacing/>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Wir danken Ihnen für Ihre Unterstützung und Ihr Vertrauen. </w:t>
      </w:r>
    </w:p>
    <w:p w:rsidR="007F56CC" w:rsidRPr="00A1308E" w:rsidRDefault="007F56CC">
      <w:pPr>
        <w:rPr>
          <w:rFonts w:ascii="Arial" w:hAnsi="Arial"/>
          <w:sz w:val="24"/>
          <w:szCs w:val="24"/>
        </w:rPr>
      </w:pPr>
    </w:p>
    <w:p w:rsidR="00690A42" w:rsidRPr="00A072C0" w:rsidRDefault="0052728F">
      <w:pPr>
        <w:rPr>
          <w:rFonts w:asciiTheme="minorHAnsi" w:hAnsiTheme="minorHAnsi" w:cstheme="minorHAnsi"/>
          <w:sz w:val="24"/>
          <w:szCs w:val="24"/>
        </w:rPr>
      </w:pPr>
      <w:r w:rsidRPr="00A072C0">
        <w:rPr>
          <w:rFonts w:asciiTheme="minorHAnsi" w:hAnsiTheme="minorHAnsi" w:cstheme="minorHAnsi"/>
          <w:sz w:val="24"/>
          <w:szCs w:val="24"/>
        </w:rPr>
        <w:t>Viele liebe Grüße an Sie und Ihre Kinder</w:t>
      </w:r>
      <w:r w:rsidR="007F56CC" w:rsidRPr="00A072C0">
        <w:rPr>
          <w:rFonts w:asciiTheme="minorHAnsi" w:hAnsiTheme="minorHAnsi" w:cstheme="minorHAnsi"/>
          <w:sz w:val="24"/>
          <w:szCs w:val="24"/>
        </w:rPr>
        <w:t>, bleiben Sie gesund und munter!</w:t>
      </w:r>
    </w:p>
    <w:p w:rsidR="0052728F" w:rsidRPr="00A072C0" w:rsidRDefault="0052728F">
      <w:pPr>
        <w:rPr>
          <w:rFonts w:asciiTheme="minorHAnsi" w:hAnsiTheme="minorHAnsi" w:cstheme="minorHAnsi"/>
          <w:sz w:val="24"/>
          <w:szCs w:val="24"/>
        </w:rPr>
      </w:pPr>
    </w:p>
    <w:p w:rsidR="0052728F" w:rsidRPr="00A072C0" w:rsidRDefault="0052728F">
      <w:pPr>
        <w:rPr>
          <w:rFonts w:asciiTheme="minorHAnsi" w:hAnsiTheme="minorHAnsi" w:cstheme="minorHAnsi"/>
          <w:sz w:val="24"/>
          <w:szCs w:val="24"/>
        </w:rPr>
      </w:pPr>
      <w:r w:rsidRPr="00A072C0">
        <w:rPr>
          <w:rFonts w:asciiTheme="minorHAnsi" w:hAnsiTheme="minorHAnsi" w:cstheme="minorHAnsi"/>
          <w:sz w:val="24"/>
          <w:szCs w:val="24"/>
        </w:rPr>
        <w:t>Eva Sartorius</w:t>
      </w:r>
      <w:r w:rsidRPr="00A072C0">
        <w:rPr>
          <w:rFonts w:asciiTheme="minorHAnsi" w:hAnsiTheme="minorHAnsi" w:cstheme="minorHAnsi"/>
          <w:sz w:val="24"/>
          <w:szCs w:val="24"/>
        </w:rPr>
        <w:tab/>
      </w:r>
      <w:r w:rsidRPr="00A072C0">
        <w:rPr>
          <w:rFonts w:asciiTheme="minorHAnsi" w:hAnsiTheme="minorHAnsi" w:cstheme="minorHAnsi"/>
          <w:sz w:val="24"/>
          <w:szCs w:val="24"/>
        </w:rPr>
        <w:tab/>
      </w:r>
      <w:r w:rsidRPr="00A072C0">
        <w:rPr>
          <w:rFonts w:asciiTheme="minorHAnsi" w:hAnsiTheme="minorHAnsi" w:cstheme="minorHAnsi"/>
          <w:sz w:val="24"/>
          <w:szCs w:val="24"/>
        </w:rPr>
        <w:tab/>
      </w:r>
      <w:r w:rsidRPr="00A072C0">
        <w:rPr>
          <w:rFonts w:asciiTheme="minorHAnsi" w:hAnsiTheme="minorHAnsi" w:cstheme="minorHAnsi"/>
          <w:sz w:val="24"/>
          <w:szCs w:val="24"/>
        </w:rPr>
        <w:tab/>
      </w:r>
      <w:r w:rsidRPr="00A072C0">
        <w:rPr>
          <w:rFonts w:asciiTheme="minorHAnsi" w:hAnsiTheme="minorHAnsi" w:cstheme="minorHAnsi"/>
          <w:sz w:val="24"/>
          <w:szCs w:val="24"/>
        </w:rPr>
        <w:tab/>
      </w:r>
      <w:r w:rsidRPr="00A072C0">
        <w:rPr>
          <w:rFonts w:asciiTheme="minorHAnsi" w:hAnsiTheme="minorHAnsi" w:cstheme="minorHAnsi"/>
          <w:sz w:val="24"/>
          <w:szCs w:val="24"/>
        </w:rPr>
        <w:tab/>
      </w:r>
      <w:r w:rsidRPr="00A072C0">
        <w:rPr>
          <w:rFonts w:asciiTheme="minorHAnsi" w:hAnsiTheme="minorHAnsi" w:cstheme="minorHAnsi"/>
          <w:sz w:val="24"/>
          <w:szCs w:val="24"/>
        </w:rPr>
        <w:tab/>
      </w:r>
    </w:p>
    <w:p w:rsidR="00690A42" w:rsidRPr="00A1308E" w:rsidRDefault="0052728F">
      <w:pPr>
        <w:rPr>
          <w:rFonts w:ascii="Arial" w:hAnsi="Arial"/>
          <w:sz w:val="24"/>
          <w:szCs w:val="24"/>
        </w:rPr>
      </w:pPr>
      <w:r w:rsidRPr="00A072C0">
        <w:rPr>
          <w:rFonts w:asciiTheme="minorHAnsi" w:hAnsiTheme="minorHAnsi" w:cstheme="minorHAnsi"/>
          <w:sz w:val="24"/>
          <w:szCs w:val="24"/>
        </w:rPr>
        <w:t>Schulleiterin</w:t>
      </w:r>
      <w:r w:rsidRPr="00A072C0">
        <w:rPr>
          <w:rFonts w:asciiTheme="minorHAnsi" w:hAnsiTheme="minorHAnsi" w:cstheme="minorHAnsi"/>
          <w:sz w:val="24"/>
          <w:szCs w:val="24"/>
        </w:rPr>
        <w:tab/>
      </w:r>
      <w:r w:rsidRPr="00A1308E">
        <w:rPr>
          <w:rFonts w:ascii="Arial" w:hAnsi="Arial"/>
          <w:sz w:val="24"/>
          <w:szCs w:val="24"/>
        </w:rPr>
        <w:tab/>
      </w:r>
      <w:r w:rsidRPr="00A1308E">
        <w:rPr>
          <w:rFonts w:ascii="Arial" w:hAnsi="Arial"/>
          <w:sz w:val="24"/>
          <w:szCs w:val="24"/>
        </w:rPr>
        <w:tab/>
      </w:r>
      <w:r w:rsidRPr="00A1308E">
        <w:rPr>
          <w:rFonts w:ascii="Arial" w:hAnsi="Arial"/>
          <w:sz w:val="24"/>
          <w:szCs w:val="24"/>
        </w:rPr>
        <w:tab/>
      </w:r>
      <w:r w:rsidRPr="00A1308E">
        <w:rPr>
          <w:rFonts w:ascii="Arial" w:hAnsi="Arial"/>
          <w:sz w:val="24"/>
          <w:szCs w:val="24"/>
        </w:rPr>
        <w:tab/>
      </w:r>
      <w:r w:rsidRPr="00A1308E">
        <w:rPr>
          <w:rFonts w:ascii="Arial" w:hAnsi="Arial"/>
          <w:sz w:val="24"/>
          <w:szCs w:val="24"/>
        </w:rPr>
        <w:tab/>
      </w:r>
      <w:r w:rsidRPr="00A1308E">
        <w:rPr>
          <w:rFonts w:ascii="Arial" w:hAnsi="Arial"/>
          <w:sz w:val="24"/>
          <w:szCs w:val="24"/>
        </w:rPr>
        <w:tab/>
      </w:r>
      <w:r w:rsidRPr="00A1308E">
        <w:rPr>
          <w:rFonts w:ascii="Arial" w:hAnsi="Arial"/>
          <w:sz w:val="24"/>
          <w:szCs w:val="24"/>
        </w:rPr>
        <w:tab/>
      </w:r>
    </w:p>
    <w:p w:rsidR="00690A42" w:rsidRPr="00A1308E" w:rsidRDefault="00690A42">
      <w:pPr>
        <w:rPr>
          <w:rFonts w:ascii="Arial" w:hAnsi="Arial"/>
          <w:sz w:val="24"/>
          <w:szCs w:val="24"/>
        </w:rPr>
      </w:pPr>
    </w:p>
    <w:sectPr w:rsidR="00690A42" w:rsidRPr="00A1308E">
      <w:type w:val="continuous"/>
      <w:pgSz w:w="11907" w:h="16840"/>
      <w:pgMar w:top="1134" w:right="1134" w:bottom="1134"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E9B" w:rsidRDefault="00832E9B">
      <w:r>
        <w:separator/>
      </w:r>
    </w:p>
  </w:endnote>
  <w:endnote w:type="continuationSeparator" w:id="0">
    <w:p w:rsidR="00832E9B" w:rsidRDefault="0083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oral Outline Shadow DB">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E9B" w:rsidRDefault="00832E9B">
      <w:r>
        <w:separator/>
      </w:r>
    </w:p>
  </w:footnote>
  <w:footnote w:type="continuationSeparator" w:id="0">
    <w:p w:rsidR="00832E9B" w:rsidRDefault="00832E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42F7C"/>
    <w:multiLevelType w:val="hybridMultilevel"/>
    <w:tmpl w:val="6E540330"/>
    <w:lvl w:ilvl="0" w:tplc="E5B0244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42"/>
    <w:rsid w:val="00060DC1"/>
    <w:rsid w:val="001248FE"/>
    <w:rsid w:val="001615D6"/>
    <w:rsid w:val="0024436B"/>
    <w:rsid w:val="0032334C"/>
    <w:rsid w:val="003446DC"/>
    <w:rsid w:val="00347FE3"/>
    <w:rsid w:val="00401BE2"/>
    <w:rsid w:val="00415918"/>
    <w:rsid w:val="004453C3"/>
    <w:rsid w:val="004C6093"/>
    <w:rsid w:val="0052728F"/>
    <w:rsid w:val="005346DA"/>
    <w:rsid w:val="00541178"/>
    <w:rsid w:val="005D7B59"/>
    <w:rsid w:val="006105A7"/>
    <w:rsid w:val="00667F39"/>
    <w:rsid w:val="00690A42"/>
    <w:rsid w:val="006C11DD"/>
    <w:rsid w:val="007F56CC"/>
    <w:rsid w:val="00832E9B"/>
    <w:rsid w:val="008547BF"/>
    <w:rsid w:val="00944405"/>
    <w:rsid w:val="00A072C0"/>
    <w:rsid w:val="00A1308E"/>
    <w:rsid w:val="00A25699"/>
    <w:rsid w:val="00B3325A"/>
    <w:rsid w:val="00CA1089"/>
    <w:rsid w:val="00CE7AC0"/>
    <w:rsid w:val="00D06C1A"/>
    <w:rsid w:val="00DF3600"/>
    <w:rsid w:val="00E9379E"/>
    <w:rsid w:val="00EB0251"/>
    <w:rsid w:val="00F06F40"/>
    <w:rsid w:val="00F84FF5"/>
    <w:rsid w:val="00FC066E"/>
    <w:rsid w:val="00FC2E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88CF5"/>
  <w15:chartTrackingRefBased/>
  <w15:docId w15:val="{654529BF-1EDC-4A57-A481-D514838E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8"/>
    </w:rPr>
  </w:style>
  <w:style w:type="paragraph" w:styleId="berschrift1">
    <w:name w:val="heading 1"/>
    <w:basedOn w:val="Standard"/>
    <w:next w:val="Standard"/>
    <w:qFormat/>
    <w:pPr>
      <w:keepNext/>
      <w:spacing w:before="240" w:after="60"/>
      <w:outlineLvl w:val="0"/>
    </w:pPr>
    <w:rPr>
      <w:rFonts w:ascii="Arial" w:hAnsi="Arial"/>
      <w:b/>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uiPriority w:val="99"/>
    <w:unhideWhenUsed/>
    <w:rsid w:val="00667F39"/>
    <w:rPr>
      <w:color w:val="0563C1" w:themeColor="hyperlink"/>
      <w:u w:val="single"/>
    </w:rPr>
  </w:style>
  <w:style w:type="paragraph" w:styleId="Sprechblasentext">
    <w:name w:val="Balloon Text"/>
    <w:basedOn w:val="Standard"/>
    <w:link w:val="SprechblasentextZchn"/>
    <w:uiPriority w:val="99"/>
    <w:semiHidden/>
    <w:unhideWhenUsed/>
    <w:rsid w:val="0052728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728F"/>
    <w:rPr>
      <w:rFonts w:ascii="Segoe UI" w:hAnsi="Segoe UI" w:cs="Segoe UI"/>
      <w:sz w:val="18"/>
      <w:szCs w:val="18"/>
    </w:rPr>
  </w:style>
  <w:style w:type="paragraph" w:styleId="Listenabsatz">
    <w:name w:val="List Paragraph"/>
    <w:basedOn w:val="Standard"/>
    <w:uiPriority w:val="34"/>
    <w:qFormat/>
    <w:rsid w:val="00344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grund.homberg.schulverwaltung.hessen.de"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5493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lpstr>
    </vt:vector>
  </TitlesOfParts>
  <Company>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Grundschule Homberg</dc:creator>
  <cp:keywords/>
  <cp:lastModifiedBy>Eva Sartorius</cp:lastModifiedBy>
  <cp:revision>6</cp:revision>
  <cp:lastPrinted>2020-03-30T09:13:00Z</cp:lastPrinted>
  <dcterms:created xsi:type="dcterms:W3CDTF">2020-05-07T11:01:00Z</dcterms:created>
  <dcterms:modified xsi:type="dcterms:W3CDTF">2020-05-11T10:05:00Z</dcterms:modified>
</cp:coreProperties>
</file>