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9B" w:rsidRPr="00320B9B" w:rsidRDefault="00320B9B" w:rsidP="00320B9B">
      <w:pPr>
        <w:spacing w:after="135" w:line="240" w:lineRule="auto"/>
        <w:jc w:val="center"/>
        <w:rPr>
          <w:rFonts w:ascii="Segoe UI" w:eastAsia="Times New Roman" w:hAnsi="Segoe UI" w:cs="Segoe UI"/>
          <w:b/>
          <w:sz w:val="48"/>
          <w:szCs w:val="48"/>
          <w:lang w:eastAsia="de-DE"/>
        </w:rPr>
      </w:pPr>
      <w:r w:rsidRPr="00320B9B">
        <w:rPr>
          <w:rFonts w:ascii="Segoe UI" w:eastAsia="Times New Roman" w:hAnsi="Segoe UI" w:cs="Segoe UI"/>
          <w:b/>
          <w:sz w:val="48"/>
          <w:szCs w:val="48"/>
          <w:lang w:eastAsia="de-DE"/>
        </w:rPr>
        <w:t>ACHTUNG!!!</w:t>
      </w:r>
      <w:bookmarkStart w:id="0" w:name="_GoBack"/>
      <w:bookmarkEnd w:id="0"/>
    </w:p>
    <w:p w:rsidR="00320B9B" w:rsidRDefault="00320B9B" w:rsidP="00320B9B">
      <w:pPr>
        <w:spacing w:after="135" w:line="240" w:lineRule="auto"/>
        <w:rPr>
          <w:rFonts w:ascii="Segoe UI" w:eastAsia="Times New Roman" w:hAnsi="Segoe UI" w:cs="Segoe UI"/>
          <w:b/>
          <w:sz w:val="32"/>
          <w:szCs w:val="32"/>
          <w:lang w:eastAsia="de-DE"/>
        </w:rPr>
      </w:pPr>
    </w:p>
    <w:p w:rsidR="00320B9B" w:rsidRPr="00320B9B" w:rsidRDefault="00320B9B" w:rsidP="00320B9B">
      <w:pPr>
        <w:spacing w:after="135" w:line="240" w:lineRule="auto"/>
        <w:rPr>
          <w:rFonts w:ascii="Segoe UI" w:eastAsia="Times New Roman" w:hAnsi="Segoe UI" w:cs="Segoe UI"/>
          <w:b/>
          <w:sz w:val="32"/>
          <w:szCs w:val="32"/>
          <w:lang w:eastAsia="de-DE"/>
        </w:rPr>
      </w:pPr>
      <w:r w:rsidRPr="00320B9B">
        <w:rPr>
          <w:rFonts w:ascii="Segoe UI" w:eastAsia="Times New Roman" w:hAnsi="Segoe UI" w:cs="Segoe UI"/>
          <w:b/>
          <w:sz w:val="32"/>
          <w:szCs w:val="32"/>
          <w:lang w:eastAsia="de-DE"/>
        </w:rPr>
        <w:t xml:space="preserve">VB-81, VB-71 / Verspätung aufgrund Vollsperrung / 29.+30.09.+04.10.2021 </w:t>
      </w:r>
    </w:p>
    <w:p w:rsidR="00F95550" w:rsidRPr="00320B9B" w:rsidRDefault="00320B9B">
      <w:pPr>
        <w:rPr>
          <w:sz w:val="28"/>
          <w:szCs w:val="28"/>
        </w:rPr>
      </w:pPr>
      <w:r w:rsidRPr="00320B9B">
        <w:rPr>
          <w:sz w:val="28"/>
          <w:szCs w:val="28"/>
        </w:rPr>
        <w:t>Aufgrund einer halbseitigen Vollsperrung am 29.09, 30.09. und 04.10.2021 muss auf den Linien VB-18 und VB-71 mit Verspätung gerechnet werden.</w:t>
      </w:r>
    </w:p>
    <w:p w:rsidR="00320B9B" w:rsidRPr="00320B9B" w:rsidRDefault="00320B9B">
      <w:pPr>
        <w:rPr>
          <w:sz w:val="28"/>
          <w:szCs w:val="28"/>
        </w:rPr>
      </w:pPr>
      <w:r w:rsidRPr="00320B9B">
        <w:rPr>
          <w:sz w:val="28"/>
          <w:szCs w:val="28"/>
        </w:rPr>
        <w:t>Die Haltestellen „</w:t>
      </w:r>
      <w:proofErr w:type="spellStart"/>
      <w:r w:rsidRPr="00320B9B">
        <w:rPr>
          <w:sz w:val="28"/>
          <w:szCs w:val="28"/>
        </w:rPr>
        <w:t>Büßfeld</w:t>
      </w:r>
      <w:proofErr w:type="spellEnd"/>
      <w:r w:rsidRPr="00320B9B">
        <w:rPr>
          <w:sz w:val="28"/>
          <w:szCs w:val="28"/>
        </w:rPr>
        <w:t xml:space="preserve"> </w:t>
      </w:r>
      <w:proofErr w:type="spellStart"/>
      <w:r w:rsidRPr="00320B9B">
        <w:rPr>
          <w:sz w:val="28"/>
          <w:szCs w:val="28"/>
        </w:rPr>
        <w:t>Neumühle</w:t>
      </w:r>
      <w:proofErr w:type="spellEnd"/>
      <w:r w:rsidRPr="00320B9B">
        <w:rPr>
          <w:sz w:val="28"/>
          <w:szCs w:val="28"/>
        </w:rPr>
        <w:t>“, „Homberg Krebsmühle“ und „Homberg Neuhaus“ können nicht angefahren werden.</w:t>
      </w:r>
    </w:p>
    <w:sectPr w:rsidR="00320B9B" w:rsidRPr="00320B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9B"/>
    <w:rsid w:val="00320B9B"/>
    <w:rsid w:val="00F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8A59"/>
  <w15:chartTrackingRefBased/>
  <w15:docId w15:val="{222471A6-95C1-4F44-99DF-09E8C6D5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32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7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5681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17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5299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6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67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5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453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38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8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67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273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75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29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04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303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34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37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36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4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9757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4610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Vogelsbergkreis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Hühnergarth</dc:creator>
  <cp:keywords/>
  <dc:description/>
  <cp:lastModifiedBy>Carmen Hühnergarth</cp:lastModifiedBy>
  <cp:revision>1</cp:revision>
  <dcterms:created xsi:type="dcterms:W3CDTF">2021-09-29T04:53:00Z</dcterms:created>
  <dcterms:modified xsi:type="dcterms:W3CDTF">2021-09-29T04:57:00Z</dcterms:modified>
</cp:coreProperties>
</file>